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7912" w:rsidRPr="006B3C67" w:rsidRDefault="006B3C67" w:rsidP="006B3C67">
      <w:pPr>
        <w:rPr>
          <w:rFonts w:ascii="Calibri" w:eastAsia="Calibri" w:hAnsi="Calibri" w:cs="Calibri"/>
        </w:rPr>
      </w:pPr>
      <w:r w:rsidRPr="006B3C67">
        <w:rPr>
          <w:rFonts w:ascii="Calibri" w:eastAsia="Calibri" w:hAnsi="Calibri" w:cs="Calibri"/>
        </w:rPr>
        <w:t xml:space="preserve">  </w:t>
      </w:r>
    </w:p>
    <w:tbl>
      <w:tblPr>
        <w:tblW w:w="9555" w:type="dxa"/>
        <w:jc w:val="center"/>
        <w:tblInd w:w="250" w:type="dxa"/>
        <w:tblLayout w:type="fixed"/>
        <w:tblCellMar>
          <w:left w:w="70" w:type="dxa"/>
          <w:right w:w="70" w:type="dxa"/>
        </w:tblCellMar>
        <w:tblLook w:val="0000" w:firstRow="0" w:lastRow="0" w:firstColumn="0" w:lastColumn="0" w:noHBand="0" w:noVBand="0"/>
      </w:tblPr>
      <w:tblGrid>
        <w:gridCol w:w="1239"/>
        <w:gridCol w:w="2485"/>
        <w:gridCol w:w="236"/>
        <w:gridCol w:w="69"/>
        <w:gridCol w:w="831"/>
        <w:gridCol w:w="2752"/>
        <w:gridCol w:w="1943"/>
      </w:tblGrid>
      <w:tr w:rsidR="00837912" w:rsidRPr="00CD2EF5" w:rsidTr="00C70522">
        <w:trPr>
          <w:trHeight w:hRule="exact" w:val="1346"/>
          <w:jc w:val="center"/>
        </w:trPr>
        <w:tc>
          <w:tcPr>
            <w:tcW w:w="1239" w:type="dxa"/>
          </w:tcPr>
          <w:p w:rsidR="00837912" w:rsidRPr="00CD2EF5" w:rsidRDefault="00837912" w:rsidP="00C70522">
            <w:pPr>
              <w:jc w:val="center"/>
            </w:pPr>
            <w:r>
              <w:rPr>
                <w:noProof/>
                <w:lang w:eastAsia="el-GR"/>
              </w:rPr>
              <w:drawing>
                <wp:inline distT="0" distB="0" distL="0" distR="0" wp14:anchorId="5E4AF634" wp14:editId="7CD41BD4">
                  <wp:extent cx="657225" cy="609600"/>
                  <wp:effectExtent l="19050" t="0" r="9525" b="0"/>
                  <wp:docPr id="1"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8" cstate="print">
                            <a:lum bright="-20000" contrast="30000"/>
                          </a:blip>
                          <a:srcRect/>
                          <a:stretch>
                            <a:fillRect/>
                          </a:stretch>
                        </pic:blipFill>
                        <pic:spPr bwMode="auto">
                          <a:xfrm>
                            <a:off x="0" y="0"/>
                            <a:ext cx="657225" cy="609600"/>
                          </a:xfrm>
                          <a:prstGeom prst="rect">
                            <a:avLst/>
                          </a:prstGeom>
                          <a:noFill/>
                          <a:ln w="9525">
                            <a:noFill/>
                            <a:miter lim="800000"/>
                            <a:headEnd/>
                            <a:tailEnd/>
                          </a:ln>
                        </pic:spPr>
                      </pic:pic>
                    </a:graphicData>
                  </a:graphic>
                </wp:inline>
              </w:drawing>
            </w:r>
          </w:p>
        </w:tc>
        <w:tc>
          <w:tcPr>
            <w:tcW w:w="2790" w:type="dxa"/>
            <w:gridSpan w:val="3"/>
          </w:tcPr>
          <w:p w:rsidR="00837912" w:rsidRPr="00CD2EF5" w:rsidRDefault="00837912" w:rsidP="00C70522">
            <w:pPr>
              <w:pStyle w:val="a3"/>
              <w:ind w:firstLine="146"/>
              <w:jc w:val="center"/>
              <w:rPr>
                <w:rFonts w:ascii="Times New Roman" w:hAnsi="Times New Roman"/>
                <w:bCs/>
                <w:szCs w:val="24"/>
              </w:rPr>
            </w:pPr>
            <w:r>
              <w:rPr>
                <w:rFonts w:ascii="Times New Roman" w:hAnsi="Times New Roman"/>
                <w:noProof/>
                <w:szCs w:val="24"/>
              </w:rPr>
              <w:drawing>
                <wp:inline distT="0" distB="0" distL="0" distR="0" wp14:anchorId="703C8647" wp14:editId="5CF85225">
                  <wp:extent cx="857250" cy="590550"/>
                  <wp:effectExtent l="19050" t="19050" r="19050" b="19050"/>
                  <wp:docPr id="2" name="Εικόνα 3"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descr="Ιππείς"/>
                          <pic:cNvPicPr>
                            <a:picLocks noChangeAspect="1" noChangeArrowheads="1"/>
                          </pic:cNvPicPr>
                        </pic:nvPicPr>
                        <pic:blipFill>
                          <a:blip r:embed="rId9" cstate="print">
                            <a:lum bright="-20000" contrast="30000"/>
                            <a:grayscl/>
                          </a:blip>
                          <a:srcRect/>
                          <a:stretch>
                            <a:fillRect/>
                          </a:stretch>
                        </pic:blipFill>
                        <pic:spPr bwMode="auto">
                          <a:xfrm>
                            <a:off x="0" y="0"/>
                            <a:ext cx="857250" cy="59055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c>
          <w:tcPr>
            <w:tcW w:w="3583" w:type="dxa"/>
            <w:gridSpan w:val="2"/>
            <w:vAlign w:val="center"/>
          </w:tcPr>
          <w:p w:rsidR="00837912" w:rsidRPr="00CD2EF5" w:rsidRDefault="00837912" w:rsidP="00C70522">
            <w:pPr>
              <w:pStyle w:val="a3"/>
              <w:ind w:right="213"/>
              <w:jc w:val="center"/>
              <w:rPr>
                <w:rFonts w:ascii="Times New Roman" w:hAnsi="Times New Roman"/>
                <w:bCs/>
                <w:szCs w:val="24"/>
              </w:rPr>
            </w:pPr>
          </w:p>
        </w:tc>
        <w:tc>
          <w:tcPr>
            <w:tcW w:w="1943" w:type="dxa"/>
          </w:tcPr>
          <w:p w:rsidR="00837912" w:rsidRPr="00CD2EF5" w:rsidRDefault="00837912" w:rsidP="00C70522">
            <w:pPr>
              <w:pStyle w:val="a3"/>
              <w:ind w:right="213"/>
              <w:jc w:val="center"/>
              <w:rPr>
                <w:rFonts w:ascii="Times New Roman" w:hAnsi="Times New Roman"/>
                <w:bCs/>
                <w:szCs w:val="24"/>
              </w:rPr>
            </w:pPr>
          </w:p>
        </w:tc>
      </w:tr>
      <w:tr w:rsidR="00837912" w:rsidRPr="00CD2EF5" w:rsidTr="00C70522">
        <w:tblPrEx>
          <w:tblCellMar>
            <w:left w:w="108" w:type="dxa"/>
            <w:right w:w="108" w:type="dxa"/>
          </w:tblCellMar>
        </w:tblPrEx>
        <w:trPr>
          <w:trHeight w:val="332"/>
          <w:jc w:val="center"/>
        </w:trPr>
        <w:tc>
          <w:tcPr>
            <w:tcW w:w="3960" w:type="dxa"/>
            <w:gridSpan w:val="3"/>
            <w:vAlign w:val="bottom"/>
          </w:tcPr>
          <w:p w:rsidR="00837912" w:rsidRPr="00CD2EF5" w:rsidRDefault="00837912" w:rsidP="00C70522">
            <w:pPr>
              <w:pStyle w:val="9"/>
              <w:spacing w:line="240" w:lineRule="auto"/>
              <w:rPr>
                <w:rFonts w:ascii="Times New Roman" w:hAnsi="Times New Roman"/>
                <w:b/>
                <w:sz w:val="24"/>
                <w:szCs w:val="24"/>
              </w:rPr>
            </w:pPr>
            <w:r w:rsidRPr="00CD2EF5">
              <w:rPr>
                <w:rFonts w:ascii="Times New Roman" w:hAnsi="Times New Roman"/>
                <w:sz w:val="24"/>
                <w:szCs w:val="24"/>
              </w:rPr>
              <w:t>ΕΛΛΗΝΙΚΗ   ΔΗΜΟΚΡΑΤΙΑ</w:t>
            </w:r>
          </w:p>
        </w:tc>
        <w:tc>
          <w:tcPr>
            <w:tcW w:w="900" w:type="dxa"/>
            <w:gridSpan w:val="2"/>
          </w:tcPr>
          <w:p w:rsidR="00837912" w:rsidRPr="00CD2EF5" w:rsidRDefault="00837912" w:rsidP="00C70522">
            <w:pPr>
              <w:jc w:val="right"/>
            </w:pPr>
          </w:p>
        </w:tc>
        <w:tc>
          <w:tcPr>
            <w:tcW w:w="4695" w:type="dxa"/>
            <w:gridSpan w:val="2"/>
          </w:tcPr>
          <w:p w:rsidR="00837912" w:rsidRPr="00CD2EF5" w:rsidRDefault="00837912" w:rsidP="00C70522">
            <w:pPr>
              <w:rPr>
                <w:bCs/>
                <w:u w:val="single"/>
              </w:rPr>
            </w:pPr>
          </w:p>
        </w:tc>
      </w:tr>
      <w:tr w:rsidR="00837912" w:rsidRPr="00CD2EF5" w:rsidTr="00C70522">
        <w:tblPrEx>
          <w:tblCellMar>
            <w:left w:w="108" w:type="dxa"/>
            <w:right w:w="108" w:type="dxa"/>
          </w:tblCellMar>
        </w:tblPrEx>
        <w:trPr>
          <w:trHeight w:val="127"/>
          <w:jc w:val="center"/>
        </w:trPr>
        <w:tc>
          <w:tcPr>
            <w:tcW w:w="3960" w:type="dxa"/>
            <w:gridSpan w:val="3"/>
          </w:tcPr>
          <w:p w:rsidR="00837912" w:rsidRPr="00CD2EF5" w:rsidRDefault="00837912" w:rsidP="00C70522">
            <w:r w:rsidRPr="00CD2EF5">
              <w:t>ΝΟΜΟΣ ΑΤΤΙΚΗΣ</w:t>
            </w:r>
          </w:p>
        </w:tc>
        <w:tc>
          <w:tcPr>
            <w:tcW w:w="900" w:type="dxa"/>
            <w:gridSpan w:val="2"/>
          </w:tcPr>
          <w:p w:rsidR="00837912" w:rsidRPr="00CD2EF5" w:rsidRDefault="00837912" w:rsidP="00C70522">
            <w:pPr>
              <w:jc w:val="right"/>
            </w:pPr>
          </w:p>
        </w:tc>
        <w:tc>
          <w:tcPr>
            <w:tcW w:w="4695" w:type="dxa"/>
            <w:gridSpan w:val="2"/>
          </w:tcPr>
          <w:p w:rsidR="00837912" w:rsidRPr="00CD2EF5" w:rsidRDefault="00837912" w:rsidP="00C70522">
            <w:pPr>
              <w:rPr>
                <w:bCs/>
                <w:u w:val="single"/>
              </w:rPr>
            </w:pPr>
          </w:p>
        </w:tc>
      </w:tr>
      <w:tr w:rsidR="00837912" w:rsidRPr="00CD2EF5" w:rsidTr="00C70522">
        <w:tblPrEx>
          <w:tblCellMar>
            <w:left w:w="108" w:type="dxa"/>
            <w:right w:w="108" w:type="dxa"/>
          </w:tblCellMar>
        </w:tblPrEx>
        <w:trPr>
          <w:trHeight w:val="323"/>
          <w:jc w:val="center"/>
        </w:trPr>
        <w:tc>
          <w:tcPr>
            <w:tcW w:w="3960" w:type="dxa"/>
            <w:gridSpan w:val="3"/>
          </w:tcPr>
          <w:p w:rsidR="00837912" w:rsidRPr="00CD2EF5" w:rsidRDefault="00837912" w:rsidP="00C70522">
            <w:r>
              <w:t>Δήμος Αχαρνών</w:t>
            </w:r>
            <w:r w:rsidRPr="00CD2EF5">
              <w:t xml:space="preserve"> </w:t>
            </w:r>
          </w:p>
        </w:tc>
        <w:tc>
          <w:tcPr>
            <w:tcW w:w="900" w:type="dxa"/>
            <w:gridSpan w:val="2"/>
          </w:tcPr>
          <w:p w:rsidR="00837912" w:rsidRPr="00CD2EF5" w:rsidRDefault="00837912" w:rsidP="00C70522">
            <w:pPr>
              <w:jc w:val="right"/>
            </w:pPr>
          </w:p>
        </w:tc>
        <w:tc>
          <w:tcPr>
            <w:tcW w:w="4695" w:type="dxa"/>
            <w:gridSpan w:val="2"/>
          </w:tcPr>
          <w:p w:rsidR="00837912" w:rsidRPr="00CD2EF5" w:rsidRDefault="00837912" w:rsidP="00C70522">
            <w:pPr>
              <w:rPr>
                <w:bCs/>
              </w:rPr>
            </w:pPr>
            <w:proofErr w:type="spellStart"/>
            <w:r w:rsidRPr="00CD2EF5">
              <w:rPr>
                <w:bCs/>
              </w:rPr>
              <w:t>Αχαρνές</w:t>
            </w:r>
            <w:proofErr w:type="spellEnd"/>
            <w:r w:rsidRPr="00CD2EF5">
              <w:rPr>
                <w:bCs/>
              </w:rPr>
              <w:t xml:space="preserve">:    </w:t>
            </w:r>
            <w:r>
              <w:rPr>
                <w:bCs/>
              </w:rPr>
              <w:t xml:space="preserve">            </w:t>
            </w:r>
          </w:p>
        </w:tc>
      </w:tr>
      <w:tr w:rsidR="00837912" w:rsidRPr="00CD2EF5" w:rsidTr="00C70522">
        <w:tblPrEx>
          <w:tblCellMar>
            <w:left w:w="108" w:type="dxa"/>
            <w:right w:w="108" w:type="dxa"/>
          </w:tblCellMar>
        </w:tblPrEx>
        <w:trPr>
          <w:trHeight w:val="355"/>
          <w:jc w:val="center"/>
        </w:trPr>
        <w:tc>
          <w:tcPr>
            <w:tcW w:w="3960" w:type="dxa"/>
            <w:gridSpan w:val="3"/>
          </w:tcPr>
          <w:p w:rsidR="00837912" w:rsidRPr="00CD2EF5" w:rsidRDefault="00837912" w:rsidP="00C70522">
            <w:pPr>
              <w:rPr>
                <w:bCs/>
              </w:rPr>
            </w:pPr>
            <w:r w:rsidRPr="00CD2EF5">
              <w:t>Διεύθυνση Οικονομικών Υπηρεσιών</w:t>
            </w:r>
          </w:p>
        </w:tc>
        <w:tc>
          <w:tcPr>
            <w:tcW w:w="900" w:type="dxa"/>
            <w:gridSpan w:val="2"/>
          </w:tcPr>
          <w:p w:rsidR="00837912" w:rsidRPr="00CD2EF5" w:rsidRDefault="00837912" w:rsidP="00C70522">
            <w:pPr>
              <w:jc w:val="right"/>
            </w:pPr>
          </w:p>
        </w:tc>
        <w:tc>
          <w:tcPr>
            <w:tcW w:w="4695" w:type="dxa"/>
            <w:gridSpan w:val="2"/>
          </w:tcPr>
          <w:p w:rsidR="00837912" w:rsidRPr="00E362C9" w:rsidRDefault="00837912" w:rsidP="00C70522">
            <w:pPr>
              <w:rPr>
                <w:bCs/>
                <w:lang w:val="en-US"/>
              </w:rPr>
            </w:pPr>
          </w:p>
        </w:tc>
      </w:tr>
      <w:tr w:rsidR="00837912" w:rsidRPr="00CD2EF5" w:rsidTr="00C70522">
        <w:tblPrEx>
          <w:tblCellMar>
            <w:left w:w="108" w:type="dxa"/>
            <w:right w:w="108" w:type="dxa"/>
          </w:tblCellMar>
        </w:tblPrEx>
        <w:trPr>
          <w:cantSplit/>
          <w:trHeight w:val="232"/>
          <w:jc w:val="center"/>
        </w:trPr>
        <w:tc>
          <w:tcPr>
            <w:tcW w:w="3960" w:type="dxa"/>
            <w:gridSpan w:val="3"/>
          </w:tcPr>
          <w:p w:rsidR="00837912" w:rsidRPr="00CD2EF5" w:rsidRDefault="00837912" w:rsidP="00C70522">
            <w:pPr>
              <w:rPr>
                <w:lang w:val="en-US"/>
              </w:rPr>
            </w:pPr>
            <w:proofErr w:type="spellStart"/>
            <w:r w:rsidRPr="00CD2EF5">
              <w:rPr>
                <w:bCs/>
              </w:rPr>
              <w:t>Τηλ</w:t>
            </w:r>
            <w:proofErr w:type="spellEnd"/>
            <w:r w:rsidRPr="00CD2EF5">
              <w:rPr>
                <w:bCs/>
              </w:rPr>
              <w:t>: 2132072349-351</w:t>
            </w:r>
          </w:p>
        </w:tc>
        <w:tc>
          <w:tcPr>
            <w:tcW w:w="900" w:type="dxa"/>
            <w:gridSpan w:val="2"/>
          </w:tcPr>
          <w:p w:rsidR="00837912" w:rsidRPr="00CD2EF5" w:rsidRDefault="00837912" w:rsidP="00C70522">
            <w:pPr>
              <w:jc w:val="right"/>
            </w:pPr>
          </w:p>
        </w:tc>
        <w:tc>
          <w:tcPr>
            <w:tcW w:w="4695" w:type="dxa"/>
            <w:gridSpan w:val="2"/>
          </w:tcPr>
          <w:p w:rsidR="00837912" w:rsidRPr="00CD2EF5" w:rsidRDefault="00837912" w:rsidP="00C70522"/>
        </w:tc>
      </w:tr>
      <w:tr w:rsidR="00837912" w:rsidRPr="00CD2EF5" w:rsidTr="00C70522">
        <w:tblPrEx>
          <w:tblCellMar>
            <w:left w:w="108" w:type="dxa"/>
            <w:right w:w="108" w:type="dxa"/>
          </w:tblCellMar>
        </w:tblPrEx>
        <w:trPr>
          <w:cantSplit/>
          <w:trHeight w:val="232"/>
          <w:jc w:val="center"/>
        </w:trPr>
        <w:tc>
          <w:tcPr>
            <w:tcW w:w="3724" w:type="dxa"/>
            <w:gridSpan w:val="2"/>
          </w:tcPr>
          <w:p w:rsidR="00837912" w:rsidRPr="00CD2EF5" w:rsidRDefault="00837912" w:rsidP="00C70522"/>
        </w:tc>
        <w:tc>
          <w:tcPr>
            <w:tcW w:w="236" w:type="dxa"/>
          </w:tcPr>
          <w:p w:rsidR="00837912" w:rsidRPr="00CD2EF5" w:rsidRDefault="00837912" w:rsidP="00C70522"/>
        </w:tc>
        <w:tc>
          <w:tcPr>
            <w:tcW w:w="900" w:type="dxa"/>
            <w:gridSpan w:val="2"/>
          </w:tcPr>
          <w:p w:rsidR="00837912" w:rsidRPr="00CD2EF5" w:rsidRDefault="00837912" w:rsidP="00C70522">
            <w:pPr>
              <w:jc w:val="right"/>
            </w:pPr>
            <w:r>
              <w:t>Προς:</w:t>
            </w:r>
          </w:p>
        </w:tc>
        <w:tc>
          <w:tcPr>
            <w:tcW w:w="4695" w:type="dxa"/>
            <w:gridSpan w:val="2"/>
          </w:tcPr>
          <w:p w:rsidR="00837912" w:rsidRDefault="00837912" w:rsidP="00C70522">
            <w:r>
              <w:t>Πρόεδρο Δημοτικού Συμβουλίου</w:t>
            </w:r>
          </w:p>
        </w:tc>
      </w:tr>
      <w:tr w:rsidR="00837912" w:rsidRPr="00CD2EF5" w:rsidTr="00C70522">
        <w:tblPrEx>
          <w:tblCellMar>
            <w:left w:w="108" w:type="dxa"/>
            <w:right w:w="108" w:type="dxa"/>
          </w:tblCellMar>
        </w:tblPrEx>
        <w:trPr>
          <w:cantSplit/>
          <w:trHeight w:val="232"/>
          <w:jc w:val="center"/>
        </w:trPr>
        <w:tc>
          <w:tcPr>
            <w:tcW w:w="3724" w:type="dxa"/>
            <w:gridSpan w:val="2"/>
          </w:tcPr>
          <w:p w:rsidR="00837912" w:rsidRPr="00CD2EF5" w:rsidRDefault="00837912" w:rsidP="00C70522"/>
        </w:tc>
        <w:tc>
          <w:tcPr>
            <w:tcW w:w="236" w:type="dxa"/>
          </w:tcPr>
          <w:p w:rsidR="00837912" w:rsidRPr="00CD2EF5" w:rsidRDefault="00837912" w:rsidP="00C70522"/>
        </w:tc>
        <w:tc>
          <w:tcPr>
            <w:tcW w:w="900" w:type="dxa"/>
            <w:gridSpan w:val="2"/>
          </w:tcPr>
          <w:p w:rsidR="00837912" w:rsidRPr="00CD2EF5" w:rsidRDefault="00837912" w:rsidP="00C70522">
            <w:pPr>
              <w:jc w:val="right"/>
            </w:pPr>
            <w:proofErr w:type="spellStart"/>
            <w:r>
              <w:t>Κοιν</w:t>
            </w:r>
            <w:proofErr w:type="spellEnd"/>
            <w:r>
              <w:t>.:</w:t>
            </w:r>
          </w:p>
        </w:tc>
        <w:tc>
          <w:tcPr>
            <w:tcW w:w="4695" w:type="dxa"/>
            <w:gridSpan w:val="2"/>
          </w:tcPr>
          <w:p w:rsidR="00837912" w:rsidRPr="000E6749" w:rsidRDefault="00837912" w:rsidP="00C70522">
            <w:r>
              <w:t xml:space="preserve">Δήμαρχο Αχαρνών </w:t>
            </w:r>
          </w:p>
        </w:tc>
      </w:tr>
    </w:tbl>
    <w:p w:rsidR="00837912" w:rsidRDefault="00837912" w:rsidP="00837912">
      <w:pPr>
        <w:spacing w:line="360" w:lineRule="auto"/>
      </w:pPr>
      <w:r w:rsidRPr="005D4228">
        <w:rPr>
          <w:b/>
        </w:rPr>
        <w:t xml:space="preserve">Θέμα: </w:t>
      </w:r>
      <w:r>
        <w:rPr>
          <w:b/>
        </w:rPr>
        <w:t>2</w:t>
      </w:r>
      <w:r w:rsidRPr="005D4228">
        <w:rPr>
          <w:b/>
          <w:vertAlign w:val="superscript"/>
        </w:rPr>
        <w:t>η</w:t>
      </w:r>
      <w:r w:rsidRPr="005D4228">
        <w:rPr>
          <w:b/>
        </w:rPr>
        <w:t xml:space="preserve"> Α</w:t>
      </w:r>
      <w:r>
        <w:rPr>
          <w:b/>
        </w:rPr>
        <w:t>ναμόρφωση</w:t>
      </w:r>
      <w:r w:rsidRPr="005D4228">
        <w:rPr>
          <w:b/>
        </w:rPr>
        <w:t xml:space="preserve"> Π</w:t>
      </w:r>
      <w:r>
        <w:rPr>
          <w:b/>
        </w:rPr>
        <w:t>ροϋπολογισμού οικονομικού έτους 2020</w:t>
      </w:r>
      <w:r w:rsidRPr="005D4228">
        <w:rPr>
          <w:b/>
        </w:rPr>
        <w:t xml:space="preserve"> </w:t>
      </w:r>
      <w:r>
        <w:rPr>
          <w:b/>
        </w:rPr>
        <w:t xml:space="preserve">του </w:t>
      </w:r>
      <w:r w:rsidRPr="005D4228">
        <w:rPr>
          <w:b/>
        </w:rPr>
        <w:t>Δ</w:t>
      </w:r>
      <w:r>
        <w:rPr>
          <w:b/>
        </w:rPr>
        <w:t>ήμου</w:t>
      </w:r>
      <w:r w:rsidRPr="005D4228">
        <w:rPr>
          <w:b/>
        </w:rPr>
        <w:t xml:space="preserve"> </w:t>
      </w:r>
      <w:r>
        <w:rPr>
          <w:b/>
        </w:rPr>
        <w:t xml:space="preserve">Αχαρνών </w:t>
      </w:r>
    </w:p>
    <w:p w:rsidR="00837912" w:rsidRPr="005D46C5" w:rsidRDefault="00837912" w:rsidP="00837912">
      <w:pPr>
        <w:spacing w:line="360" w:lineRule="auto"/>
        <w:ind w:firstLine="720"/>
        <w:jc w:val="both"/>
      </w:pPr>
      <w:r>
        <w:t xml:space="preserve">Με την υπ’ αριθμόν 305/2020 και με ΑΔΑ </w:t>
      </w:r>
      <w:r w:rsidRPr="005558F9">
        <w:t>ΩΘΙΓΩΨ8-Ζ5Η</w:t>
      </w:r>
      <w:r>
        <w:t xml:space="preserve"> απόφαση της Οικονομικής Επιτροπής του Δήμου Αχαρνών αποφασίστηκε η 2</w:t>
      </w:r>
      <w:r w:rsidRPr="00E362C9">
        <w:rPr>
          <w:vertAlign w:val="superscript"/>
        </w:rPr>
        <w:t>η</w:t>
      </w:r>
      <w:r>
        <w:t xml:space="preserve"> τροποποίηση του Προϋπολογισμού οικονομικού  έτους 2020 του Δήμου Αχαρνών</w:t>
      </w:r>
      <w:r w:rsidRPr="00F427FE">
        <w:t xml:space="preserve"> </w:t>
      </w:r>
      <w:r>
        <w:t xml:space="preserve">έτσι ώστε καλυφθούν κι οι ανάγκες  των υπηρεσιών. Η εν λόγω απόφαση εστάλη στο Παρατηρητήριο Οικονομικής Αυτοτέλειας των Ο.Τ.Α. με το υπ’ αριθ. </w:t>
      </w:r>
      <w:proofErr w:type="spellStart"/>
      <w:r>
        <w:t>πρωτ</w:t>
      </w:r>
      <w:proofErr w:type="spellEnd"/>
      <w:r>
        <w:t>. 48887/15-12-2020 για την αξιολόγηση της και την έγκριση αυτής. Με το υπ’ αριθμόν 1259/24-12-2020 διαβιβάστηκε στην υπηρεσία μας το υπ’ αριθμόν 1129 Πρακτικό της 106</w:t>
      </w:r>
      <w:r w:rsidRPr="001C116A">
        <w:rPr>
          <w:vertAlign w:val="superscript"/>
        </w:rPr>
        <w:t>ης</w:t>
      </w:r>
      <w:r>
        <w:t xml:space="preserve"> Συνεδρίασης του Παρατηρητηρίου Οικονομικής Αυτοτέλειας των Ο.Τ.Α. με το οποίο αποφασίστηκε η έγκριση της 2</w:t>
      </w:r>
      <w:r w:rsidRPr="00411A84">
        <w:rPr>
          <w:vertAlign w:val="superscript"/>
        </w:rPr>
        <w:t>η</w:t>
      </w:r>
      <w:r>
        <w:rPr>
          <w:vertAlign w:val="superscript"/>
        </w:rPr>
        <w:t>ς</w:t>
      </w:r>
      <w:r>
        <w:t xml:space="preserve"> Αναμόρφωσης Προϋπολογισμού οικονομικού έτους 2020 του Δήμου Αχαρνών</w:t>
      </w:r>
      <w:r w:rsidRPr="00CE5FD9">
        <w:t xml:space="preserve"> </w:t>
      </w:r>
      <w:r w:rsidRPr="005D46C5">
        <w:t xml:space="preserve">και </w:t>
      </w:r>
    </w:p>
    <w:p w:rsidR="00837912" w:rsidRPr="005D46C5" w:rsidRDefault="00837912" w:rsidP="00837912">
      <w:pPr>
        <w:jc w:val="both"/>
      </w:pPr>
      <w:r w:rsidRPr="005D46C5">
        <w:t>Έχοντας υπόψη :</w:t>
      </w:r>
    </w:p>
    <w:p w:rsidR="00837912" w:rsidRPr="005D46C5" w:rsidRDefault="00837912" w:rsidP="00837912">
      <w:pPr>
        <w:numPr>
          <w:ilvl w:val="0"/>
          <w:numId w:val="9"/>
        </w:numPr>
        <w:spacing w:after="0" w:line="240" w:lineRule="auto"/>
        <w:ind w:right="458"/>
        <w:jc w:val="both"/>
        <w:rPr>
          <w:bCs/>
        </w:rPr>
      </w:pPr>
      <w:r>
        <w:t>Την υπ. αριθ</w:t>
      </w:r>
      <w:r w:rsidRPr="005D46C5">
        <w:t>. 55905/29-7-2019 ΚΥΑ με θέμα «Παροχή οδηγιών για την κατάρτιση του προϋπολογισμού των δήμων οικονομικού έτους 2020</w:t>
      </w:r>
    </w:p>
    <w:p w:rsidR="00837912" w:rsidRPr="005D46C5" w:rsidRDefault="00837912" w:rsidP="00837912">
      <w:pPr>
        <w:numPr>
          <w:ilvl w:val="0"/>
          <w:numId w:val="9"/>
        </w:numPr>
        <w:spacing w:after="0" w:line="240" w:lineRule="auto"/>
        <w:ind w:right="458"/>
        <w:jc w:val="both"/>
        <w:rPr>
          <w:bCs/>
        </w:rPr>
      </w:pPr>
      <w:r w:rsidRPr="005D46C5">
        <w:rPr>
          <w:bCs/>
        </w:rPr>
        <w:t>Τη με Α.Π. 44572/11673/10-06-2020 Απόφαση του Συντονιστή Αποκεντρωμένης Διοίκησης Αττικής για την επικύρωση του προϋπολογισμού οικονομικού έτους 2020 .</w:t>
      </w:r>
    </w:p>
    <w:p w:rsidR="00837912" w:rsidRPr="005B1F02" w:rsidRDefault="00837912" w:rsidP="00837912">
      <w:pPr>
        <w:numPr>
          <w:ilvl w:val="0"/>
          <w:numId w:val="9"/>
        </w:numPr>
        <w:spacing w:after="0" w:line="240" w:lineRule="auto"/>
        <w:ind w:right="458"/>
        <w:jc w:val="both"/>
        <w:rPr>
          <w:bCs/>
        </w:rPr>
      </w:pPr>
      <w:r w:rsidRPr="005D46C5">
        <w:rPr>
          <w:bCs/>
        </w:rPr>
        <w:t>Την από 20/05/2020 Προγραμματική Συμφωνία Οικονομικής Υποστήριξης (ΑΔΑ : ΩΨΧΗ46ΜΤΛ6-ΛΒΞ</w:t>
      </w:r>
      <w:r w:rsidRPr="005D46C5">
        <w:t>)</w:t>
      </w:r>
    </w:p>
    <w:p w:rsidR="00837912" w:rsidRPr="005B1F02" w:rsidRDefault="00837912" w:rsidP="00837912">
      <w:pPr>
        <w:numPr>
          <w:ilvl w:val="0"/>
          <w:numId w:val="9"/>
        </w:numPr>
        <w:spacing w:after="0" w:line="240" w:lineRule="auto"/>
        <w:ind w:right="458"/>
        <w:jc w:val="both"/>
        <w:rPr>
          <w:bCs/>
        </w:rPr>
      </w:pPr>
      <w:r w:rsidRPr="005B1F02">
        <w:t xml:space="preserve">Την υπ. 80498/19930/09-10-2020 διαπιστωτική πράξη της Αποκεντρωμένης Διοίκησης Αττικής περί νομιμότητας της υπ. </w:t>
      </w:r>
      <w:proofErr w:type="spellStart"/>
      <w:r w:rsidRPr="005B1F02">
        <w:t>αριθμ</w:t>
      </w:r>
      <w:proofErr w:type="spellEnd"/>
      <w:r w:rsidRPr="005B1F02">
        <w:t>. 116/2020 (Α.Δ.Α 60ΧΠΩΨ8-6ΜΗ) απόφαση του Δημοτικού Συμβουλίου Αχαρνών αναφορικά με την έγκριση της 1ης αναμόρφωσης προϋπολογισμού εσόδων – εξόδων οικονομικού έτους 2020</w:t>
      </w:r>
    </w:p>
    <w:p w:rsidR="00837912" w:rsidRPr="005D46C5" w:rsidRDefault="00837912" w:rsidP="00837912">
      <w:pPr>
        <w:ind w:left="720"/>
        <w:jc w:val="both"/>
      </w:pPr>
    </w:p>
    <w:p w:rsidR="00837912" w:rsidRDefault="00837912" w:rsidP="00837912">
      <w:r>
        <w:t>Η 2</w:t>
      </w:r>
      <w:r w:rsidRPr="005D46C5">
        <w:rPr>
          <w:vertAlign w:val="superscript"/>
        </w:rPr>
        <w:t>η</w:t>
      </w:r>
      <w:r w:rsidRPr="005D46C5">
        <w:t xml:space="preserve"> Αναμόρφωση Προϋπολογισμού οικονομικού έτους 2020 διαμορφώνεται ως ακολούθως</w:t>
      </w:r>
      <w:r>
        <w:t xml:space="preserve"> :</w:t>
      </w:r>
    </w:p>
    <w:p w:rsidR="00C70522" w:rsidRDefault="00C70522" w:rsidP="00837912"/>
    <w:p w:rsidR="00C70522" w:rsidRPr="005D46C5" w:rsidRDefault="00C70522" w:rsidP="00837912"/>
    <w:tbl>
      <w:tblPr>
        <w:tblW w:w="11400" w:type="dxa"/>
        <w:jc w:val="center"/>
        <w:tblInd w:w="93" w:type="dxa"/>
        <w:tblLook w:val="04A0" w:firstRow="1" w:lastRow="0" w:firstColumn="1" w:lastColumn="0" w:noHBand="0" w:noVBand="1"/>
      </w:tblPr>
      <w:tblGrid>
        <w:gridCol w:w="1097"/>
        <w:gridCol w:w="1656"/>
        <w:gridCol w:w="3024"/>
        <w:gridCol w:w="1386"/>
        <w:gridCol w:w="1617"/>
        <w:gridCol w:w="1386"/>
        <w:gridCol w:w="1234"/>
      </w:tblGrid>
      <w:tr w:rsidR="00837912" w:rsidRPr="004A57A2" w:rsidTr="00C70522">
        <w:trPr>
          <w:trHeight w:val="630"/>
          <w:jc w:val="center"/>
        </w:trPr>
        <w:tc>
          <w:tcPr>
            <w:tcW w:w="11400" w:type="dxa"/>
            <w:gridSpan w:val="7"/>
            <w:tcBorders>
              <w:top w:val="nil"/>
              <w:left w:val="nil"/>
              <w:bottom w:val="nil"/>
              <w:right w:val="nil"/>
            </w:tcBorders>
            <w:shd w:val="clear" w:color="auto" w:fill="auto"/>
            <w:vAlign w:val="bottom"/>
            <w:hideMark/>
          </w:tcPr>
          <w:p w:rsidR="00837912" w:rsidRPr="004A57A2" w:rsidRDefault="00837912" w:rsidP="00C70522">
            <w:pPr>
              <w:jc w:val="center"/>
              <w:rPr>
                <w:rFonts w:ascii="Calibri" w:eastAsia="Times New Roman" w:hAnsi="Calibri" w:cs="Calibri"/>
                <w:b/>
                <w:bCs/>
                <w:color w:val="000000"/>
                <w:sz w:val="48"/>
                <w:szCs w:val="48"/>
                <w:u w:val="single"/>
              </w:rPr>
            </w:pPr>
            <w:r w:rsidRPr="004A57A2">
              <w:rPr>
                <w:rFonts w:ascii="Calibri" w:eastAsia="Times New Roman" w:hAnsi="Calibri" w:cs="Calibri"/>
                <w:b/>
                <w:bCs/>
                <w:color w:val="000000"/>
                <w:sz w:val="48"/>
                <w:szCs w:val="48"/>
                <w:u w:val="single"/>
              </w:rPr>
              <w:lastRenderedPageBreak/>
              <w:t>2η ΑΝΑΜΟΡΦΩΣΗ ΠΡΟΫΠΟΛΟΓΙΣΜΟΥ ΕΤΟΥΣ 2020</w:t>
            </w:r>
          </w:p>
        </w:tc>
      </w:tr>
      <w:tr w:rsidR="00837912" w:rsidRPr="004A57A2" w:rsidTr="00C70522">
        <w:trPr>
          <w:trHeight w:val="525"/>
          <w:jc w:val="center"/>
        </w:trPr>
        <w:tc>
          <w:tcPr>
            <w:tcW w:w="11400" w:type="dxa"/>
            <w:gridSpan w:val="7"/>
            <w:tcBorders>
              <w:top w:val="nil"/>
              <w:left w:val="nil"/>
              <w:bottom w:val="single" w:sz="4" w:space="0" w:color="auto"/>
              <w:right w:val="nil"/>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40"/>
                <w:szCs w:val="40"/>
                <w:u w:val="single"/>
              </w:rPr>
            </w:pPr>
            <w:r w:rsidRPr="004A57A2">
              <w:rPr>
                <w:rFonts w:ascii="Calibri" w:eastAsia="Times New Roman" w:hAnsi="Calibri" w:cs="Calibri"/>
                <w:b/>
                <w:bCs/>
                <w:color w:val="000000"/>
                <w:sz w:val="40"/>
                <w:szCs w:val="40"/>
                <w:u w:val="single"/>
              </w:rPr>
              <w:t>ΣΚΕΛΟΣ ΕΣΟΔΩΝ</w:t>
            </w:r>
          </w:p>
        </w:tc>
      </w:tr>
      <w:tr w:rsidR="00837912" w:rsidRPr="004A57A2" w:rsidTr="00C70522">
        <w:trPr>
          <w:trHeight w:val="290"/>
          <w:jc w:val="center"/>
        </w:trPr>
        <w:tc>
          <w:tcPr>
            <w:tcW w:w="980" w:type="dxa"/>
            <w:tcBorders>
              <w:top w:val="single" w:sz="4" w:space="0" w:color="auto"/>
              <w:left w:val="single" w:sz="4" w:space="0" w:color="auto"/>
              <w:bottom w:val="single" w:sz="4" w:space="0" w:color="auto"/>
              <w:right w:val="single" w:sz="4" w:space="0" w:color="auto"/>
            </w:tcBorders>
            <w:shd w:val="clear" w:color="auto" w:fill="auto"/>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xml:space="preserve">ΜΕΙΩΣΕΙΣ </w:t>
            </w:r>
          </w:p>
        </w:tc>
        <w:tc>
          <w:tcPr>
            <w:tcW w:w="1500" w:type="dxa"/>
            <w:tcBorders>
              <w:top w:val="single" w:sz="4" w:space="0" w:color="auto"/>
              <w:left w:val="single" w:sz="4" w:space="0" w:color="auto"/>
              <w:bottom w:val="single" w:sz="4" w:space="0" w:color="auto"/>
              <w:right w:val="single" w:sz="4" w:space="0" w:color="auto"/>
            </w:tcBorders>
            <w:shd w:val="clear" w:color="auto" w:fill="auto"/>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3920" w:type="dxa"/>
            <w:tcBorders>
              <w:top w:val="single" w:sz="4" w:space="0" w:color="auto"/>
              <w:left w:val="single" w:sz="4" w:space="0" w:color="auto"/>
              <w:bottom w:val="single" w:sz="4" w:space="0" w:color="auto"/>
              <w:right w:val="single" w:sz="4" w:space="0" w:color="auto"/>
            </w:tcBorders>
            <w:shd w:val="clear" w:color="auto" w:fill="auto"/>
            <w:hideMark/>
          </w:tcPr>
          <w:p w:rsidR="00837912" w:rsidRPr="004A57A2" w:rsidRDefault="00837912" w:rsidP="00C70522">
            <w:pPr>
              <w:jc w:val="center"/>
              <w:rPr>
                <w:rFonts w:ascii="Calibri" w:eastAsia="Times New Roman" w:hAnsi="Calibri" w:cs="Calibri"/>
                <w:color w:val="000000"/>
                <w:u w:val="single"/>
              </w:rPr>
            </w:pPr>
            <w:r w:rsidRPr="004A57A2">
              <w:rPr>
                <w:rFonts w:ascii="Calibri" w:eastAsia="Times New Roman" w:hAnsi="Calibri" w:cs="Calibri"/>
                <w:color w:val="000000"/>
                <w:u w:val="single"/>
              </w:rPr>
              <w:t>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12"/>
                <w:szCs w:val="12"/>
              </w:rPr>
            </w:pPr>
            <w:r w:rsidRPr="004A57A2">
              <w:rPr>
                <w:rFonts w:ascii="Calibri" w:eastAsia="Times New Roman" w:hAnsi="Calibri" w:cs="Calibri"/>
                <w:b/>
                <w:bCs/>
                <w:color w:val="000000"/>
                <w:sz w:val="12"/>
                <w:szCs w:val="12"/>
              </w:rPr>
              <w:t>ΠΡΟΫΠΟΛΟΓΙΣΘΕΝ</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14"/>
                <w:szCs w:val="14"/>
              </w:rPr>
            </w:pPr>
            <w:r w:rsidRPr="004A57A2">
              <w:rPr>
                <w:rFonts w:ascii="Calibri" w:eastAsia="Times New Roman" w:hAnsi="Calibri" w:cs="Calibri"/>
                <w:b/>
                <w:bCs/>
                <w:color w:val="000000"/>
                <w:sz w:val="14"/>
                <w:szCs w:val="14"/>
              </w:rPr>
              <w:t>ΜΕΤΑΒΟΛΗ</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14"/>
                <w:szCs w:val="14"/>
              </w:rPr>
            </w:pPr>
            <w:r w:rsidRPr="004A57A2">
              <w:rPr>
                <w:rFonts w:ascii="Calibri" w:eastAsia="Times New Roman" w:hAnsi="Calibri" w:cs="Calibri"/>
                <w:b/>
                <w:bCs/>
                <w:color w:val="000000"/>
                <w:sz w:val="14"/>
                <w:szCs w:val="14"/>
              </w:rPr>
              <w:t>ΔΙΑΜΟΡΦΩΘΕΝ</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16"/>
                <w:szCs w:val="16"/>
              </w:rPr>
            </w:pPr>
            <w:r w:rsidRPr="004A57A2">
              <w:rPr>
                <w:rFonts w:ascii="Calibri" w:eastAsia="Times New Roman" w:hAnsi="Calibri" w:cs="Calibri"/>
                <w:b/>
                <w:bCs/>
                <w:color w:val="000000"/>
                <w:sz w:val="16"/>
                <w:szCs w:val="16"/>
              </w:rPr>
              <w:t>ΠΑΡΑΤΗΡΗΣΕΙΣ</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ΣΥΝΟΛΟ ΜΕΙΩΣΕΩΝ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9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ΑΥΞΗΣΕΙΣ</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b/>
                <w:bCs/>
                <w:color w:val="000000"/>
              </w:rPr>
            </w:pPr>
            <w:r w:rsidRPr="004A57A2">
              <w:rPr>
                <w:rFonts w:ascii="Calibri" w:eastAsia="Times New Roman" w:hAnsi="Calibri" w:cs="Calibri"/>
                <w:b/>
                <w:bCs/>
                <w:color w:val="000000"/>
              </w:rPr>
              <w:t>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12"/>
                <w:szCs w:val="12"/>
              </w:rPr>
            </w:pPr>
            <w:r w:rsidRPr="004A57A2">
              <w:rPr>
                <w:rFonts w:ascii="Calibri" w:eastAsia="Times New Roman" w:hAnsi="Calibri" w:cs="Calibri"/>
                <w:b/>
                <w:bCs/>
                <w:color w:val="000000"/>
                <w:sz w:val="12"/>
                <w:szCs w:val="12"/>
              </w:rPr>
              <w:t>ΠΡΟΫΠΟΛΟΓΙΣΘΕΝ</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14"/>
                <w:szCs w:val="14"/>
              </w:rPr>
            </w:pPr>
            <w:r w:rsidRPr="004A57A2">
              <w:rPr>
                <w:rFonts w:ascii="Calibri" w:eastAsia="Times New Roman" w:hAnsi="Calibri" w:cs="Calibri"/>
                <w:b/>
                <w:bCs/>
                <w:color w:val="000000"/>
                <w:sz w:val="14"/>
                <w:szCs w:val="14"/>
              </w:rPr>
              <w:t>ΜΕΤΑΒΟΛΗ</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14"/>
                <w:szCs w:val="14"/>
              </w:rPr>
            </w:pPr>
            <w:r w:rsidRPr="004A57A2">
              <w:rPr>
                <w:rFonts w:ascii="Calibri" w:eastAsia="Times New Roman" w:hAnsi="Calibri" w:cs="Calibri"/>
                <w:b/>
                <w:bCs/>
                <w:color w:val="000000"/>
                <w:sz w:val="14"/>
                <w:szCs w:val="14"/>
              </w:rPr>
              <w:t>ΔΙΑΜΟΡΦΩΘΕΝ</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16"/>
                <w:szCs w:val="16"/>
              </w:rPr>
            </w:pPr>
            <w:r w:rsidRPr="004A57A2">
              <w:rPr>
                <w:rFonts w:ascii="Calibri" w:eastAsia="Times New Roman" w:hAnsi="Calibri" w:cs="Calibri"/>
                <w:b/>
                <w:bCs/>
                <w:color w:val="000000"/>
                <w:sz w:val="16"/>
                <w:szCs w:val="16"/>
              </w:rPr>
              <w:t>ΠΑΡΑΤΗΡΗΣΕΙΣ</w:t>
            </w:r>
          </w:p>
        </w:tc>
      </w:tr>
      <w:tr w:rsidR="00837912" w:rsidRPr="004A57A2" w:rsidTr="00C70522">
        <w:trPr>
          <w:trHeight w:val="7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1211.002</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Επιχορήγηση από το Ελληνικό Δημόσιο για κάλυψη Δανειακών υποχρεώσεων εξωτερικού</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107.808,96</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324.185,00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431.993,96</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sz w:val="16"/>
                <w:szCs w:val="16"/>
              </w:rPr>
            </w:pPr>
            <w:r w:rsidRPr="004A57A2">
              <w:rPr>
                <w:rFonts w:ascii="Calibri" w:eastAsia="Times New Roman" w:hAnsi="Calibri" w:cs="Calibri"/>
                <w:color w:val="000000"/>
                <w:sz w:val="16"/>
                <w:szCs w:val="16"/>
              </w:rPr>
              <w:t> </w:t>
            </w:r>
          </w:p>
        </w:tc>
      </w:tr>
      <w:tr w:rsidR="00837912" w:rsidRPr="004A57A2" w:rsidTr="00C70522">
        <w:trPr>
          <w:trHeight w:val="7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1211.005</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Επιχορήγηση ΥΠΕΣ για τη μισθοδοσία προσωπικού για την κάλυψη αναγκών καθαριότητας σχολικών μονάδων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310.400,00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310.400,00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sz w:val="16"/>
                <w:szCs w:val="16"/>
              </w:rPr>
            </w:pPr>
            <w:r w:rsidRPr="004A57A2">
              <w:rPr>
                <w:rFonts w:ascii="Calibri" w:eastAsia="Times New Roman" w:hAnsi="Calibri" w:cs="Calibri"/>
                <w:color w:val="000000"/>
                <w:sz w:val="16"/>
                <w:szCs w:val="16"/>
              </w:rPr>
              <w:t> </w:t>
            </w:r>
          </w:p>
        </w:tc>
      </w:tr>
      <w:tr w:rsidR="00837912" w:rsidRPr="004A57A2" w:rsidTr="00C70522">
        <w:trPr>
          <w:trHeight w:val="104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1219.017</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Έκτακτη επιχορήγηση ΥΠΕΣ προς κάλυψη έκτακτων κι επιτακτικών αναγκών που προκλήθηκαν από την εμφάνιση του </w:t>
            </w:r>
            <w:proofErr w:type="spellStart"/>
            <w:r w:rsidRPr="004A57A2">
              <w:rPr>
                <w:rFonts w:ascii="Calibri" w:eastAsia="Times New Roman" w:hAnsi="Calibri" w:cs="Calibri"/>
                <w:color w:val="000000"/>
              </w:rPr>
              <w:t>κορονοϊού</w:t>
            </w:r>
            <w:proofErr w:type="spellEnd"/>
            <w:r w:rsidRPr="004A57A2">
              <w:rPr>
                <w:rFonts w:ascii="Calibri" w:eastAsia="Times New Roman" w:hAnsi="Calibri" w:cs="Calibri"/>
                <w:color w:val="000000"/>
              </w:rPr>
              <w:t xml:space="preserve"> COVID-19</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373.327,87</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373.327,87</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746.655,74</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sz w:val="16"/>
                <w:szCs w:val="16"/>
              </w:rPr>
            </w:pPr>
            <w:r w:rsidRPr="004A57A2">
              <w:rPr>
                <w:rFonts w:ascii="Calibri" w:eastAsia="Times New Roman" w:hAnsi="Calibri" w:cs="Calibri"/>
                <w:color w:val="000000"/>
                <w:sz w:val="16"/>
                <w:szCs w:val="16"/>
              </w:rPr>
              <w:t> </w:t>
            </w:r>
          </w:p>
        </w:tc>
      </w:tr>
      <w:tr w:rsidR="00837912" w:rsidRPr="004A57A2" w:rsidTr="00C70522">
        <w:trPr>
          <w:trHeight w:val="7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1322.039</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Χρηματοδότηση από ΦΙΛΟΔΗΜΟΣ ΙΙ για την Κατασκευή, επισκευή και συντήρηση αθλητικών εγκαταστάσεων των Δήμων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600.000,00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600.000,00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sz w:val="16"/>
                <w:szCs w:val="16"/>
              </w:rPr>
            </w:pPr>
            <w:r w:rsidRPr="004A57A2">
              <w:rPr>
                <w:rFonts w:ascii="Calibri" w:eastAsia="Times New Roman" w:hAnsi="Calibri" w:cs="Calibri"/>
                <w:color w:val="000000"/>
                <w:sz w:val="16"/>
                <w:szCs w:val="16"/>
              </w:rPr>
              <w:t> </w:t>
            </w:r>
          </w:p>
        </w:tc>
      </w:tr>
      <w:tr w:rsidR="00837912" w:rsidRPr="004A57A2" w:rsidTr="00C70522">
        <w:trPr>
          <w:trHeight w:val="104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5</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1322.040</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Χρηματοδότηση από ΦΙΛΟΔΗΜΟΣ ΙΙ για την Κατασκευή ραμπών και χώρων υγιεινής για την πρόσβαση και την εξυπηρέτηση ΑΜΕΑ σε σχολικές μονάδες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34.720,00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34.720,00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sz w:val="16"/>
                <w:szCs w:val="16"/>
              </w:rPr>
            </w:pPr>
            <w:r w:rsidRPr="004A57A2">
              <w:rPr>
                <w:rFonts w:ascii="Calibri" w:eastAsia="Times New Roman" w:hAnsi="Calibri" w:cs="Calibri"/>
                <w:color w:val="000000"/>
                <w:sz w:val="16"/>
                <w:szCs w:val="16"/>
              </w:rPr>
              <w:t> </w:t>
            </w:r>
          </w:p>
        </w:tc>
      </w:tr>
      <w:tr w:rsidR="00837912" w:rsidRPr="004A57A2" w:rsidTr="00C70522">
        <w:trPr>
          <w:trHeight w:val="104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6</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1322.041</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Χρηματοδότηση από ΦΙΛΟΔΗΜΟΣ ΙΙ για την Εκπόνηση μελετών και υλοποίησης μέτρων και μέσων πυροπροστασίας στις σχολικές μονάδες της χώρας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512.740,00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512.740,00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lastRenderedPageBreak/>
              <w:t>7</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4123.003</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Φόρος εργολάβων κλπ 3%</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9.000,00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15.000,00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24.000,00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sz w:val="16"/>
                <w:szCs w:val="16"/>
              </w:rPr>
            </w:pPr>
            <w:r w:rsidRPr="004A57A2">
              <w:rPr>
                <w:rFonts w:ascii="Calibri" w:eastAsia="Times New Roman" w:hAnsi="Calibri" w:cs="Calibri"/>
                <w:color w:val="000000"/>
                <w:sz w:val="16"/>
                <w:szCs w:val="16"/>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8</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4123.020</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Φόρος Ελεύθερων επαγγελματιών 20%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85.000,00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100.000,00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185.000,00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ΣΥΝΟΛΟ ΑΥΞΗΣΕΩΝ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2.270.372,87</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ΣΥΝΟΛΟ ΑΥΞΟΜΕΙΩΣΕΩΝ ΕΣΟΔΩΝ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2.270.372,87</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ΑΠΟΘΕΜΑΤΙΚΟ (αρχικό)</w:t>
            </w:r>
          </w:p>
        </w:tc>
        <w:tc>
          <w:tcPr>
            <w:tcW w:w="126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xml:space="preserve">Διαμορφωθέν αποθεματικό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2.270.372,87</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525"/>
          <w:jc w:val="center"/>
        </w:trPr>
        <w:tc>
          <w:tcPr>
            <w:tcW w:w="11400" w:type="dxa"/>
            <w:gridSpan w:val="7"/>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40"/>
                <w:szCs w:val="40"/>
                <w:u w:val="single"/>
              </w:rPr>
            </w:pPr>
            <w:r w:rsidRPr="004A57A2">
              <w:rPr>
                <w:rFonts w:ascii="Calibri" w:eastAsia="Times New Roman" w:hAnsi="Calibri" w:cs="Calibri"/>
                <w:b/>
                <w:bCs/>
                <w:color w:val="000000"/>
                <w:sz w:val="40"/>
                <w:szCs w:val="40"/>
                <w:u w:val="single"/>
              </w:rPr>
              <w:t xml:space="preserve"> ΣΚΕΛΟΣ ΕΞΟΔΩΝ</w:t>
            </w:r>
          </w:p>
        </w:tc>
      </w:tr>
      <w:tr w:rsidR="00837912" w:rsidRPr="004A57A2" w:rsidTr="00C70522">
        <w:trPr>
          <w:trHeight w:val="29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xml:space="preserve">ΜΕΙΩΣΕΙΣ </w:t>
            </w:r>
          </w:p>
        </w:tc>
        <w:tc>
          <w:tcPr>
            <w:tcW w:w="1500" w:type="dxa"/>
            <w:tcBorders>
              <w:top w:val="single" w:sz="4" w:space="0" w:color="auto"/>
              <w:left w:val="single" w:sz="4" w:space="0" w:color="auto"/>
              <w:bottom w:val="single" w:sz="4" w:space="0" w:color="auto"/>
              <w:right w:val="single" w:sz="4" w:space="0" w:color="auto"/>
            </w:tcBorders>
            <w:shd w:val="clear" w:color="auto" w:fill="auto"/>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12"/>
                <w:szCs w:val="12"/>
              </w:rPr>
            </w:pPr>
            <w:r w:rsidRPr="004A57A2">
              <w:rPr>
                <w:rFonts w:ascii="Calibri" w:eastAsia="Times New Roman" w:hAnsi="Calibri" w:cs="Calibri"/>
                <w:b/>
                <w:bCs/>
                <w:color w:val="000000"/>
                <w:sz w:val="12"/>
                <w:szCs w:val="12"/>
              </w:rPr>
              <w:t>ΠΡΟΫΠΟΛΟΓΙΣΘΕΝ</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14"/>
                <w:szCs w:val="14"/>
              </w:rPr>
            </w:pPr>
            <w:r w:rsidRPr="004A57A2">
              <w:rPr>
                <w:rFonts w:ascii="Calibri" w:eastAsia="Times New Roman" w:hAnsi="Calibri" w:cs="Calibri"/>
                <w:b/>
                <w:bCs/>
                <w:color w:val="000000"/>
                <w:sz w:val="14"/>
                <w:szCs w:val="14"/>
              </w:rPr>
              <w:t>ΜΕΤΑΒΟΛΗ</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14"/>
                <w:szCs w:val="14"/>
              </w:rPr>
            </w:pPr>
            <w:r w:rsidRPr="004A57A2">
              <w:rPr>
                <w:rFonts w:ascii="Calibri" w:eastAsia="Times New Roman" w:hAnsi="Calibri" w:cs="Calibri"/>
                <w:b/>
                <w:bCs/>
                <w:color w:val="000000"/>
                <w:sz w:val="14"/>
                <w:szCs w:val="14"/>
              </w:rPr>
              <w:t>ΔΙΑΜΟΡΦΩΘΕΝ</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16"/>
                <w:szCs w:val="16"/>
              </w:rPr>
            </w:pPr>
            <w:r w:rsidRPr="004A57A2">
              <w:rPr>
                <w:rFonts w:ascii="Calibri" w:eastAsia="Times New Roman" w:hAnsi="Calibri" w:cs="Calibri"/>
                <w:b/>
                <w:bCs/>
                <w:color w:val="000000"/>
                <w:sz w:val="16"/>
                <w:szCs w:val="16"/>
              </w:rPr>
              <w:t>ΠΑΡΑΤΗΡΗΣΕΙΣ</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00-8113.001</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Αμοιβές και έξοδα τρίτων Παροχές τρίτων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151.888,78</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31.380,93</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120.507,85</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00-8115.001</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Διάφορα έξοδα</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371.025,69</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175.123,93</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195.901,76</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00-8131.002</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Τόκοι υπερημερίας</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4.423,31</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3.163,59</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1.259,72</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52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00-8132.002</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ΣΥΜΨΗΦΙΣΜΟΣ &amp; ΡΥΘΜΙΣΗ ΟΦΕΙΛΩΝ ΤΟΥ ΔΗΜΟΥ &amp; ΝΟΜΙΚΩΝ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109.182,31</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68.455,28</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40.727,03</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7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5</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10-6142.020</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Υπηρεσία υποστήριξης συμβούλου για την </w:t>
            </w:r>
            <w:proofErr w:type="spellStart"/>
            <w:r w:rsidRPr="004A57A2">
              <w:rPr>
                <w:rFonts w:ascii="Calibri" w:eastAsia="Times New Roman" w:hAnsi="Calibri" w:cs="Calibri"/>
                <w:color w:val="000000"/>
              </w:rPr>
              <w:t>ολοκληρωση</w:t>
            </w:r>
            <w:proofErr w:type="spellEnd"/>
            <w:r w:rsidRPr="004A57A2">
              <w:rPr>
                <w:rFonts w:ascii="Calibri" w:eastAsia="Times New Roman" w:hAnsi="Calibri" w:cs="Calibri"/>
                <w:color w:val="000000"/>
              </w:rPr>
              <w:t xml:space="preserve"> και υποβολή προτάσεων στο πρόγραμμα Αντώνης </w:t>
            </w:r>
            <w:proofErr w:type="spellStart"/>
            <w:r w:rsidRPr="004A57A2">
              <w:rPr>
                <w:rFonts w:ascii="Calibri" w:eastAsia="Times New Roman" w:hAnsi="Calibri" w:cs="Calibri"/>
                <w:color w:val="000000"/>
              </w:rPr>
              <w:t>Τρίτσης</w:t>
            </w:r>
            <w:proofErr w:type="spellEnd"/>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24.800,00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24.800,00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6</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10-8113.001</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Αμοιβές και έξοδα τρίτων Παροχές τρίτων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17.499,70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5.284,42</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12.215,28</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7</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15-8117.001</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ΛΟΙΠΑ ΕΞΟΔΑ</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1.500,00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1.500,00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8</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20-7132.001</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Μεταφορικά μέσα</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360.000,00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145.262,62</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214.737,38</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9</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20-8113.001</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Αμοιβές και έξοδα τρίτων Παροχές τρίτων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74.446,23</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979,57</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73.466,66</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20-8115.001</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ΔΙΑΦΟΡΑ ΕΞΟΔΑ</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77.723,75</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55.331,12</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22.392,63</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11</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20-8116.001</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Δαπάνες προμήθειας αναλωσίμων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284.790,72</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3.004,87</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281.785,85</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12</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40-8117.001</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ΛΟΙΠΑ ΕΞΟΔΑ</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112.698,23</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12.304,67</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100.393,56</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52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lastRenderedPageBreak/>
              <w:t>13</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40-8117.002</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ΤΕΛΕΣΙΔΙΚΕΣ ΔΙΚΑΣΤΙΚΕΣ ΑΠΟΦΑΣΕΙΣ ΑΠΑΛΛΟΤΡΙΩΣΕΩΝ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1.991.740,53</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73.609,00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1.918.131,53</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w:t>
            </w:r>
          </w:p>
        </w:tc>
        <w:tc>
          <w:tcPr>
            <w:tcW w:w="1500" w:type="dxa"/>
            <w:tcBorders>
              <w:top w:val="single" w:sz="4" w:space="0" w:color="auto"/>
              <w:left w:val="single" w:sz="4" w:space="0" w:color="auto"/>
              <w:bottom w:val="single" w:sz="4" w:space="0" w:color="auto"/>
              <w:right w:val="single" w:sz="4" w:space="0" w:color="auto"/>
            </w:tcBorders>
            <w:shd w:val="clear" w:color="auto" w:fill="auto"/>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ΣΥΝΟΛΟ ΜΕΙΩΣΗΣ</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600.200,00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9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ΑΥΞΗΣΕΙΣ</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12"/>
                <w:szCs w:val="12"/>
              </w:rPr>
            </w:pPr>
            <w:r w:rsidRPr="004A57A2">
              <w:rPr>
                <w:rFonts w:ascii="Calibri" w:eastAsia="Times New Roman" w:hAnsi="Calibri" w:cs="Calibri"/>
                <w:b/>
                <w:bCs/>
                <w:color w:val="000000"/>
                <w:sz w:val="12"/>
                <w:szCs w:val="12"/>
              </w:rPr>
              <w:t>ΠΡΟΫΠΟΛΟΓΙΣΘΕΝ</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14"/>
                <w:szCs w:val="14"/>
              </w:rPr>
            </w:pPr>
            <w:r w:rsidRPr="004A57A2">
              <w:rPr>
                <w:rFonts w:ascii="Calibri" w:eastAsia="Times New Roman" w:hAnsi="Calibri" w:cs="Calibri"/>
                <w:b/>
                <w:bCs/>
                <w:color w:val="000000"/>
                <w:sz w:val="14"/>
                <w:szCs w:val="14"/>
              </w:rPr>
              <w:t>ΜΕΤΑΒΟΛΗ</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14"/>
                <w:szCs w:val="14"/>
              </w:rPr>
            </w:pPr>
            <w:r w:rsidRPr="004A57A2">
              <w:rPr>
                <w:rFonts w:ascii="Calibri" w:eastAsia="Times New Roman" w:hAnsi="Calibri" w:cs="Calibri"/>
                <w:b/>
                <w:bCs/>
                <w:color w:val="000000"/>
                <w:sz w:val="14"/>
                <w:szCs w:val="14"/>
              </w:rPr>
              <w:t>ΔΙΑΜΟΡΦΩΘΕΝ</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16"/>
                <w:szCs w:val="16"/>
              </w:rPr>
            </w:pPr>
            <w:r w:rsidRPr="004A57A2">
              <w:rPr>
                <w:rFonts w:ascii="Calibri" w:eastAsia="Times New Roman" w:hAnsi="Calibri" w:cs="Calibri"/>
                <w:b/>
                <w:bCs/>
                <w:color w:val="000000"/>
                <w:sz w:val="16"/>
                <w:szCs w:val="16"/>
              </w:rPr>
              <w:t>ΠΑΡΑΤΗΡΗΣΕΙΣ</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00-6111.001</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Αμοιβές νομικών και συμβολαιογράφων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350.000,00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100.000,00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450.000,00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00-6116.001</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Αμοιβές δικαστικών επιμελητών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5.000,00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30.000,00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35.000,00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00-6223.001</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Κινητή Τηλεφωνία</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15.000,00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3.000,00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18.000,00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00-6495.001</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Λοιπές δαπάνες γενικής φύσεως</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171.805,42</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50.000,00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221.805,42</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7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5</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00-6495.014</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Κάλυψη έκτακτων κι επιτακτικών αναγκών που προκλήθηκαν από την εμφάνιση του </w:t>
            </w:r>
            <w:proofErr w:type="spellStart"/>
            <w:r w:rsidRPr="004A57A2">
              <w:rPr>
                <w:rFonts w:ascii="Calibri" w:eastAsia="Times New Roman" w:hAnsi="Calibri" w:cs="Calibri"/>
                <w:color w:val="000000"/>
              </w:rPr>
              <w:t>κορονοϊού</w:t>
            </w:r>
            <w:proofErr w:type="spellEnd"/>
            <w:r w:rsidRPr="004A57A2">
              <w:rPr>
                <w:rFonts w:ascii="Calibri" w:eastAsia="Times New Roman" w:hAnsi="Calibri" w:cs="Calibri"/>
                <w:color w:val="000000"/>
              </w:rPr>
              <w:t xml:space="preserve"> COVID-19</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295.714,87</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295.714,87</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7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6</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00-6495.015</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Απολύμανση των κτιριακών εγκαταστάσεων του Δήμου για την αντιμετώπιση της διασποράς της πανδημίας COVID 19</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22.848,00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22.848,00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52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7</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00-6495.016</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ΔΙΕΝΕΡΓΕΙΑ ΜΟΡΙΑΚΟΥ ΤΕΣΤ COVID 19 ΣΤΟΥΣ ΕΡΓΑΖΟΜΕΝΟΥΣ ΤΟΥ ΔΗΜΟΥ</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54.765,00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54.765,00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52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8</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00-6512.003</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Τόκοι δανείων  εξωτερικού (</w:t>
            </w:r>
            <w:proofErr w:type="spellStart"/>
            <w:r w:rsidRPr="004A57A2">
              <w:rPr>
                <w:rFonts w:ascii="Calibri" w:eastAsia="Times New Roman" w:hAnsi="Calibri" w:cs="Calibri"/>
                <w:color w:val="000000"/>
              </w:rPr>
              <w:t>Συμβ</w:t>
            </w:r>
            <w:proofErr w:type="spellEnd"/>
            <w:r w:rsidRPr="004A57A2">
              <w:rPr>
                <w:rFonts w:ascii="Calibri" w:eastAsia="Times New Roman" w:hAnsi="Calibri" w:cs="Calibri"/>
                <w:color w:val="000000"/>
              </w:rPr>
              <w:t>. 3.000.000,00 €)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808,96</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2.185,00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2.993,96</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52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9</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00-6517.003</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Χρεολύσια δανείων εξωτερικού (</w:t>
            </w:r>
            <w:proofErr w:type="spellStart"/>
            <w:r w:rsidRPr="004A57A2">
              <w:rPr>
                <w:rFonts w:ascii="Calibri" w:eastAsia="Times New Roman" w:hAnsi="Calibri" w:cs="Calibri"/>
                <w:color w:val="000000"/>
              </w:rPr>
              <w:t>Συμβ</w:t>
            </w:r>
            <w:proofErr w:type="spellEnd"/>
            <w:r w:rsidRPr="004A57A2">
              <w:rPr>
                <w:rFonts w:ascii="Calibri" w:eastAsia="Times New Roman" w:hAnsi="Calibri" w:cs="Calibri"/>
                <w:color w:val="000000"/>
              </w:rPr>
              <w:t>. 3.000.000,00 €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107.000,00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322.000,00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429.000,00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7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00-6737.001</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Προγραμματική σύμβαση για  δημιουργία και ενημέρωση βάσης δεδομένων της δημοτικής περιουσίας</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7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11</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00-6737.002</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Προγραμματική σύμβαση για μελέτες οδοποιίας μεγάλων οδικών αξόνων του Δήμου Αχαρνών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7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lastRenderedPageBreak/>
              <w:t>12</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00-6737.003</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Προγραμματική σύμβαση για τη βελτίωση του φωτισμού σε κεντρικές οδικές αρτηρίες και κοινόχρηστους χώρους</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52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13</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00-6737.004</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Προγραμματική σύμβαση για την </w:t>
            </w:r>
            <w:proofErr w:type="spellStart"/>
            <w:r w:rsidRPr="004A57A2">
              <w:rPr>
                <w:rFonts w:ascii="Calibri" w:eastAsia="Times New Roman" w:hAnsi="Calibri" w:cs="Calibri"/>
                <w:color w:val="000000"/>
              </w:rPr>
              <w:t>αναπλαση</w:t>
            </w:r>
            <w:proofErr w:type="spellEnd"/>
            <w:r w:rsidRPr="004A57A2">
              <w:rPr>
                <w:rFonts w:ascii="Calibri" w:eastAsia="Times New Roman" w:hAnsi="Calibri" w:cs="Calibri"/>
                <w:color w:val="000000"/>
              </w:rPr>
              <w:t xml:space="preserve"> εμπορικών οδών του Δήμου Αχαρνών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7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14</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00-6737.005</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Προγραμματική σύμβαση για την ανάπλαση, ανάδειξη κοινόχρηστων χώρων και Πάρκων του Δήμου Αχαρνών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130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15</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00-6737.006</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Προγραμματική σύμβαση για την βελτίωση, της ασφάλειας, των γεωμετρικών χαρακτηριστικών κεντρικών οδών του Δήμου και δημιουργίας συνθηκών βιώσιμης κινητικότητας</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104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16</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00-6737.007</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Προγραμματική σύμβαση για υποστήριξη εκπόνησης μελετών ένταξης στο σχέδιο πόλης και πράξεων εφαρμογής στο Δήμο Αχαρνών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52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17</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00-6821.002</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Φορολογικά πρόστιμα και προσαυξήσεις Χρήσης</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3.000,00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15.000,00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18.000,00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18</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00-6823.002</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Τόκοι υπερημερίας φυσικού αερίου (ΔΕΠΑ)</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1.000,00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500,00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1.500,00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52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19</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00-8223.003</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Απόδοση φόρου 3% εργολάβων &amp; δημοτικών επιχειρήσεων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9.000,00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15.000,00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24.000,00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52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20</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00-8223.020</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Απόδοση φόρου 20% ελεύθερων επαγγελματιών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85.000,00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100.000,00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185.000,00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104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21</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10-6142.021</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Υπηρεσία υποστήριξης συμβούλου για την ολοκλήρωση και υποβολή προτάσεων στο πρόγραμμα Αντώνης </w:t>
            </w:r>
            <w:proofErr w:type="spellStart"/>
            <w:r w:rsidRPr="004A57A2">
              <w:rPr>
                <w:rFonts w:ascii="Calibri" w:eastAsia="Times New Roman" w:hAnsi="Calibri" w:cs="Calibri"/>
                <w:color w:val="000000"/>
              </w:rPr>
              <w:t>Τρίτσης</w:t>
            </w:r>
            <w:proofErr w:type="spellEnd"/>
            <w:r w:rsidRPr="004A57A2">
              <w:rPr>
                <w:rFonts w:ascii="Calibri" w:eastAsia="Times New Roman" w:hAnsi="Calibri" w:cs="Calibri"/>
                <w:color w:val="000000"/>
              </w:rPr>
              <w:t xml:space="preserve"> Πρόσκληση 1 Υποδομές ύδρευσης</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104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22</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10-6142.022</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Υπηρεσία υποστήριξης συμβούλου για την </w:t>
            </w:r>
            <w:proofErr w:type="spellStart"/>
            <w:r w:rsidRPr="004A57A2">
              <w:rPr>
                <w:rFonts w:ascii="Calibri" w:eastAsia="Times New Roman" w:hAnsi="Calibri" w:cs="Calibri"/>
                <w:color w:val="000000"/>
              </w:rPr>
              <w:t>ολοκληρωση</w:t>
            </w:r>
            <w:proofErr w:type="spellEnd"/>
            <w:r w:rsidRPr="004A57A2">
              <w:rPr>
                <w:rFonts w:ascii="Calibri" w:eastAsia="Times New Roman" w:hAnsi="Calibri" w:cs="Calibri"/>
                <w:color w:val="000000"/>
              </w:rPr>
              <w:t xml:space="preserve"> και υποβολή προτάσεων στο πρόγραμμα </w:t>
            </w:r>
            <w:r w:rsidRPr="004A57A2">
              <w:rPr>
                <w:rFonts w:ascii="Calibri" w:eastAsia="Times New Roman" w:hAnsi="Calibri" w:cs="Calibri"/>
                <w:color w:val="000000"/>
              </w:rPr>
              <w:lastRenderedPageBreak/>
              <w:t xml:space="preserve">Αντώνης </w:t>
            </w:r>
            <w:proofErr w:type="spellStart"/>
            <w:r w:rsidRPr="004A57A2">
              <w:rPr>
                <w:rFonts w:ascii="Calibri" w:eastAsia="Times New Roman" w:hAnsi="Calibri" w:cs="Calibri"/>
                <w:color w:val="000000"/>
              </w:rPr>
              <w:t>Τρίτσης</w:t>
            </w:r>
            <w:proofErr w:type="spellEnd"/>
            <w:r w:rsidRPr="004A57A2">
              <w:rPr>
                <w:rFonts w:ascii="Calibri" w:eastAsia="Times New Roman" w:hAnsi="Calibri" w:cs="Calibri"/>
                <w:color w:val="000000"/>
              </w:rPr>
              <w:t xml:space="preserve"> Πρόσκληση 4  Διαχείριση Στερεών Αποβλήτων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lastRenderedPageBreak/>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104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lastRenderedPageBreak/>
              <w:t>23</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10-6142.023</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Υπηρεσία υποστήριξης συμβούλου για την </w:t>
            </w:r>
            <w:proofErr w:type="spellStart"/>
            <w:r w:rsidRPr="004A57A2">
              <w:rPr>
                <w:rFonts w:ascii="Calibri" w:eastAsia="Times New Roman" w:hAnsi="Calibri" w:cs="Calibri"/>
                <w:color w:val="000000"/>
              </w:rPr>
              <w:t>ολοκληρωση</w:t>
            </w:r>
            <w:proofErr w:type="spellEnd"/>
            <w:r w:rsidRPr="004A57A2">
              <w:rPr>
                <w:rFonts w:ascii="Calibri" w:eastAsia="Times New Roman" w:hAnsi="Calibri" w:cs="Calibri"/>
                <w:color w:val="000000"/>
              </w:rPr>
              <w:t xml:space="preserve"> και υποβολή προτάσεων στο πρόγραμμα Αντώνης </w:t>
            </w:r>
            <w:proofErr w:type="spellStart"/>
            <w:r w:rsidRPr="004A57A2">
              <w:rPr>
                <w:rFonts w:ascii="Calibri" w:eastAsia="Times New Roman" w:hAnsi="Calibri" w:cs="Calibri"/>
                <w:color w:val="000000"/>
              </w:rPr>
              <w:t>Τρίτσης</w:t>
            </w:r>
            <w:proofErr w:type="spellEnd"/>
            <w:r w:rsidRPr="004A57A2">
              <w:rPr>
                <w:rFonts w:ascii="Calibri" w:eastAsia="Times New Roman" w:hAnsi="Calibri" w:cs="Calibri"/>
                <w:color w:val="000000"/>
              </w:rPr>
              <w:t xml:space="preserve"> Πρόσκληση 5 Ανάπτυξη της υπαίθρου-Αγροτική Οδοποιία</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104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24</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10-6142.024</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Υπηρεσία υποστήριξης συμβούλου για την </w:t>
            </w:r>
            <w:proofErr w:type="spellStart"/>
            <w:r w:rsidRPr="004A57A2">
              <w:rPr>
                <w:rFonts w:ascii="Calibri" w:eastAsia="Times New Roman" w:hAnsi="Calibri" w:cs="Calibri"/>
                <w:color w:val="000000"/>
              </w:rPr>
              <w:t>ολοκληρωση</w:t>
            </w:r>
            <w:proofErr w:type="spellEnd"/>
            <w:r w:rsidRPr="004A57A2">
              <w:rPr>
                <w:rFonts w:ascii="Calibri" w:eastAsia="Times New Roman" w:hAnsi="Calibri" w:cs="Calibri"/>
                <w:color w:val="000000"/>
              </w:rPr>
              <w:t xml:space="preserve"> και υποβολή προτάσεων στο πρόγραμμα Αντώνης </w:t>
            </w:r>
            <w:proofErr w:type="spellStart"/>
            <w:r w:rsidRPr="004A57A2">
              <w:rPr>
                <w:rFonts w:ascii="Calibri" w:eastAsia="Times New Roman" w:hAnsi="Calibri" w:cs="Calibri"/>
                <w:color w:val="000000"/>
              </w:rPr>
              <w:t>Τρίτσης</w:t>
            </w:r>
            <w:proofErr w:type="spellEnd"/>
            <w:r w:rsidRPr="004A57A2">
              <w:rPr>
                <w:rFonts w:ascii="Calibri" w:eastAsia="Times New Roman" w:hAnsi="Calibri" w:cs="Calibri"/>
                <w:color w:val="000000"/>
              </w:rPr>
              <w:t xml:space="preserve"> Πρόσκληση 6 Αστική Αναζωογόνηση</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130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25</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10-6142.025</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Υπηρεσία υποστήριξης συμβούλου για την </w:t>
            </w:r>
            <w:proofErr w:type="spellStart"/>
            <w:r w:rsidRPr="004A57A2">
              <w:rPr>
                <w:rFonts w:ascii="Calibri" w:eastAsia="Times New Roman" w:hAnsi="Calibri" w:cs="Calibri"/>
                <w:color w:val="000000"/>
              </w:rPr>
              <w:t>ολοκληρωση</w:t>
            </w:r>
            <w:proofErr w:type="spellEnd"/>
            <w:r w:rsidRPr="004A57A2">
              <w:rPr>
                <w:rFonts w:ascii="Calibri" w:eastAsia="Times New Roman" w:hAnsi="Calibri" w:cs="Calibri"/>
                <w:color w:val="000000"/>
              </w:rPr>
              <w:t xml:space="preserve"> και υποβολή προτάσεων στο πρόγραμμα Αντώνης </w:t>
            </w:r>
            <w:proofErr w:type="spellStart"/>
            <w:r w:rsidRPr="004A57A2">
              <w:rPr>
                <w:rFonts w:ascii="Calibri" w:eastAsia="Times New Roman" w:hAnsi="Calibri" w:cs="Calibri"/>
                <w:color w:val="000000"/>
              </w:rPr>
              <w:t>Τρίτσης</w:t>
            </w:r>
            <w:proofErr w:type="spellEnd"/>
            <w:r w:rsidRPr="004A57A2">
              <w:rPr>
                <w:rFonts w:ascii="Calibri" w:eastAsia="Times New Roman" w:hAnsi="Calibri" w:cs="Calibri"/>
                <w:color w:val="000000"/>
              </w:rPr>
              <w:t xml:space="preserve"> Πρόσκληση 7 Αξιοποίηση του κτιριακού αποθέματος των Δήμων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104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26</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10-6142.026</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Υπηρεσία υποστήριξης συμβούλου για την </w:t>
            </w:r>
            <w:proofErr w:type="spellStart"/>
            <w:r w:rsidRPr="004A57A2">
              <w:rPr>
                <w:rFonts w:ascii="Calibri" w:eastAsia="Times New Roman" w:hAnsi="Calibri" w:cs="Calibri"/>
                <w:color w:val="000000"/>
              </w:rPr>
              <w:t>ολοκληρωση</w:t>
            </w:r>
            <w:proofErr w:type="spellEnd"/>
            <w:r w:rsidRPr="004A57A2">
              <w:rPr>
                <w:rFonts w:ascii="Calibri" w:eastAsia="Times New Roman" w:hAnsi="Calibri" w:cs="Calibri"/>
                <w:color w:val="000000"/>
              </w:rPr>
              <w:t xml:space="preserve"> και υποβολή προτάσεων στο πρόγραμμα Αντώνης </w:t>
            </w:r>
            <w:proofErr w:type="spellStart"/>
            <w:r w:rsidRPr="004A57A2">
              <w:rPr>
                <w:rFonts w:ascii="Calibri" w:eastAsia="Times New Roman" w:hAnsi="Calibri" w:cs="Calibri"/>
                <w:color w:val="000000"/>
              </w:rPr>
              <w:t>Τρίτσης</w:t>
            </w:r>
            <w:proofErr w:type="spellEnd"/>
            <w:r w:rsidRPr="004A57A2">
              <w:rPr>
                <w:rFonts w:ascii="Calibri" w:eastAsia="Times New Roman" w:hAnsi="Calibri" w:cs="Calibri"/>
                <w:color w:val="000000"/>
              </w:rPr>
              <w:t xml:space="preserve"> Πρόσκληση 8 </w:t>
            </w:r>
            <w:proofErr w:type="spellStart"/>
            <w:r w:rsidRPr="004A57A2">
              <w:rPr>
                <w:rFonts w:ascii="Calibri" w:eastAsia="Times New Roman" w:hAnsi="Calibri" w:cs="Calibri"/>
                <w:color w:val="000000"/>
              </w:rPr>
              <w:t>Smart</w:t>
            </w:r>
            <w:proofErr w:type="spellEnd"/>
            <w:r w:rsidRPr="004A57A2">
              <w:rPr>
                <w:rFonts w:ascii="Calibri" w:eastAsia="Times New Roman" w:hAnsi="Calibri" w:cs="Calibri"/>
                <w:color w:val="000000"/>
              </w:rPr>
              <w:t xml:space="preserve"> </w:t>
            </w:r>
            <w:proofErr w:type="spellStart"/>
            <w:r w:rsidRPr="004A57A2">
              <w:rPr>
                <w:rFonts w:ascii="Calibri" w:eastAsia="Times New Roman" w:hAnsi="Calibri" w:cs="Calibri"/>
                <w:color w:val="000000"/>
              </w:rPr>
              <w:t>cities</w:t>
            </w:r>
            <w:proofErr w:type="spellEnd"/>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104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27</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10-6142.027</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Υπηρεσία υποστήριξης συμβούλου για την </w:t>
            </w:r>
            <w:proofErr w:type="spellStart"/>
            <w:r w:rsidRPr="004A57A2">
              <w:rPr>
                <w:rFonts w:ascii="Calibri" w:eastAsia="Times New Roman" w:hAnsi="Calibri" w:cs="Calibri"/>
                <w:color w:val="000000"/>
              </w:rPr>
              <w:t>ολοκληρωση</w:t>
            </w:r>
            <w:proofErr w:type="spellEnd"/>
            <w:r w:rsidRPr="004A57A2">
              <w:rPr>
                <w:rFonts w:ascii="Calibri" w:eastAsia="Times New Roman" w:hAnsi="Calibri" w:cs="Calibri"/>
                <w:color w:val="000000"/>
              </w:rPr>
              <w:t xml:space="preserve"> και υποβολή προτάσεων στο πρόγραμμα Αντώνης </w:t>
            </w:r>
            <w:proofErr w:type="spellStart"/>
            <w:r w:rsidRPr="004A57A2">
              <w:rPr>
                <w:rFonts w:ascii="Calibri" w:eastAsia="Times New Roman" w:hAnsi="Calibri" w:cs="Calibri"/>
                <w:color w:val="000000"/>
              </w:rPr>
              <w:t>Τρίτσης</w:t>
            </w:r>
            <w:proofErr w:type="spellEnd"/>
            <w:r w:rsidRPr="004A57A2">
              <w:rPr>
                <w:rFonts w:ascii="Calibri" w:eastAsia="Times New Roman" w:hAnsi="Calibri" w:cs="Calibri"/>
                <w:color w:val="000000"/>
              </w:rPr>
              <w:t xml:space="preserve"> Προετοιμασία φακέλων μελετών Πρόσκλησης 9</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104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28</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10-6142.028</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Υπηρεσία υποστήριξης συμβούλου για την </w:t>
            </w:r>
            <w:proofErr w:type="spellStart"/>
            <w:r w:rsidRPr="004A57A2">
              <w:rPr>
                <w:rFonts w:ascii="Calibri" w:eastAsia="Times New Roman" w:hAnsi="Calibri" w:cs="Calibri"/>
                <w:color w:val="000000"/>
              </w:rPr>
              <w:t>ολοκληρωση</w:t>
            </w:r>
            <w:proofErr w:type="spellEnd"/>
            <w:r w:rsidRPr="004A57A2">
              <w:rPr>
                <w:rFonts w:ascii="Calibri" w:eastAsia="Times New Roman" w:hAnsi="Calibri" w:cs="Calibri"/>
                <w:color w:val="000000"/>
              </w:rPr>
              <w:t xml:space="preserve"> και υποβολή προτάσεων στο πρόγραμμα Αντώνης </w:t>
            </w:r>
            <w:proofErr w:type="spellStart"/>
            <w:r w:rsidRPr="004A57A2">
              <w:rPr>
                <w:rFonts w:ascii="Calibri" w:eastAsia="Times New Roman" w:hAnsi="Calibri" w:cs="Calibri"/>
                <w:color w:val="000000"/>
              </w:rPr>
              <w:t>Τρίτσης</w:t>
            </w:r>
            <w:proofErr w:type="spellEnd"/>
            <w:r w:rsidRPr="004A57A2">
              <w:rPr>
                <w:rFonts w:ascii="Calibri" w:eastAsia="Times New Roman" w:hAnsi="Calibri" w:cs="Calibri"/>
                <w:color w:val="000000"/>
              </w:rPr>
              <w:t xml:space="preserve"> Πρόσκληση 10 Ανοιχτοί χώροι</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104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lastRenderedPageBreak/>
              <w:t>29</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10-6142.029</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Υπηρεσία υποστήριξης συμβούλου για την </w:t>
            </w:r>
            <w:proofErr w:type="spellStart"/>
            <w:r w:rsidRPr="004A57A2">
              <w:rPr>
                <w:rFonts w:ascii="Calibri" w:eastAsia="Times New Roman" w:hAnsi="Calibri" w:cs="Calibri"/>
                <w:color w:val="000000"/>
              </w:rPr>
              <w:t>ολοκληρωση</w:t>
            </w:r>
            <w:proofErr w:type="spellEnd"/>
            <w:r w:rsidRPr="004A57A2">
              <w:rPr>
                <w:rFonts w:ascii="Calibri" w:eastAsia="Times New Roman" w:hAnsi="Calibri" w:cs="Calibri"/>
                <w:color w:val="000000"/>
              </w:rPr>
              <w:t xml:space="preserve"> και υποβολή προτάσεων στο πρόγραμμα Αντώνης </w:t>
            </w:r>
            <w:proofErr w:type="spellStart"/>
            <w:r w:rsidRPr="004A57A2">
              <w:rPr>
                <w:rFonts w:ascii="Calibri" w:eastAsia="Times New Roman" w:hAnsi="Calibri" w:cs="Calibri"/>
                <w:color w:val="000000"/>
              </w:rPr>
              <w:t>Τρίτσης</w:t>
            </w:r>
            <w:proofErr w:type="spellEnd"/>
            <w:r w:rsidRPr="004A57A2">
              <w:rPr>
                <w:rFonts w:ascii="Calibri" w:eastAsia="Times New Roman" w:hAnsi="Calibri" w:cs="Calibri"/>
                <w:color w:val="000000"/>
              </w:rPr>
              <w:t xml:space="preserve"> Πρόσκληση 11 Αντισεισμική Προστασία</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104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30</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10-6142.030</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Υπηρεσία υποστήριξης συμβούλου για την </w:t>
            </w:r>
            <w:proofErr w:type="spellStart"/>
            <w:r w:rsidRPr="004A57A2">
              <w:rPr>
                <w:rFonts w:ascii="Calibri" w:eastAsia="Times New Roman" w:hAnsi="Calibri" w:cs="Calibri"/>
                <w:color w:val="000000"/>
              </w:rPr>
              <w:t>ολοκληρωση</w:t>
            </w:r>
            <w:proofErr w:type="spellEnd"/>
            <w:r w:rsidRPr="004A57A2">
              <w:rPr>
                <w:rFonts w:ascii="Calibri" w:eastAsia="Times New Roman" w:hAnsi="Calibri" w:cs="Calibri"/>
                <w:color w:val="000000"/>
              </w:rPr>
              <w:t xml:space="preserve"> και υποβολή προτάσεων στο πρόγραμμα Αντώνης </w:t>
            </w:r>
            <w:proofErr w:type="spellStart"/>
            <w:r w:rsidRPr="004A57A2">
              <w:rPr>
                <w:rFonts w:ascii="Calibri" w:eastAsia="Times New Roman" w:hAnsi="Calibri" w:cs="Calibri"/>
                <w:color w:val="000000"/>
              </w:rPr>
              <w:t>Τρίτσης</w:t>
            </w:r>
            <w:proofErr w:type="spellEnd"/>
            <w:r w:rsidRPr="004A57A2">
              <w:rPr>
                <w:rFonts w:ascii="Calibri" w:eastAsia="Times New Roman" w:hAnsi="Calibri" w:cs="Calibri"/>
                <w:color w:val="000000"/>
              </w:rPr>
              <w:t xml:space="preserve"> Πρόσκληση 12 Ηλεκτροκίνηση</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104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31</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10-6142.031</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Υπηρεσία υποστήριξης συμβούλου για την </w:t>
            </w:r>
            <w:proofErr w:type="spellStart"/>
            <w:r w:rsidRPr="004A57A2">
              <w:rPr>
                <w:rFonts w:ascii="Calibri" w:eastAsia="Times New Roman" w:hAnsi="Calibri" w:cs="Calibri"/>
                <w:color w:val="000000"/>
              </w:rPr>
              <w:t>ολοκληρωση</w:t>
            </w:r>
            <w:proofErr w:type="spellEnd"/>
            <w:r w:rsidRPr="004A57A2">
              <w:rPr>
                <w:rFonts w:ascii="Calibri" w:eastAsia="Times New Roman" w:hAnsi="Calibri" w:cs="Calibri"/>
                <w:color w:val="000000"/>
              </w:rPr>
              <w:t xml:space="preserve"> και υποβολή προτάσεων στο πρόγραμμα Αντώνης </w:t>
            </w:r>
            <w:proofErr w:type="spellStart"/>
            <w:r w:rsidRPr="004A57A2">
              <w:rPr>
                <w:rFonts w:ascii="Calibri" w:eastAsia="Times New Roman" w:hAnsi="Calibri" w:cs="Calibri"/>
                <w:color w:val="000000"/>
              </w:rPr>
              <w:t>Τρίτσης</w:t>
            </w:r>
            <w:proofErr w:type="spellEnd"/>
            <w:r w:rsidRPr="004A57A2">
              <w:rPr>
                <w:rFonts w:ascii="Calibri" w:eastAsia="Times New Roman" w:hAnsi="Calibri" w:cs="Calibri"/>
                <w:color w:val="000000"/>
              </w:rPr>
              <w:t xml:space="preserve"> Πρόσκληση 14 - Ελλάδα 1821</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7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32</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10-6142.032</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Συμβουλευτική υποστήριξη για τη διαχείριση και υλοποίηση προγραμμάτων ΕΣΠΑ και εν γένει αναπτυξιακών προγραμμάτων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7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33</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10-6142.033</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proofErr w:type="spellStart"/>
            <w:r w:rsidRPr="004A57A2">
              <w:rPr>
                <w:rFonts w:ascii="Calibri" w:eastAsia="Times New Roman" w:hAnsi="Calibri" w:cs="Calibri"/>
                <w:color w:val="000000"/>
              </w:rPr>
              <w:t>Συμβουλευτκή</w:t>
            </w:r>
            <w:proofErr w:type="spellEnd"/>
            <w:r w:rsidRPr="004A57A2">
              <w:rPr>
                <w:rFonts w:ascii="Calibri" w:eastAsia="Times New Roman" w:hAnsi="Calibri" w:cs="Calibri"/>
                <w:color w:val="000000"/>
              </w:rPr>
              <w:t xml:space="preserve"> υποστήριξη για την τροποποίηση του καταστατικού και εκπόνηση Κανονισμού Λειτουργίας ΠΚΘ</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7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34</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10-6142.034</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Συμβουλευτική υποστήριξη για την εκπόνηση Κανονισμού Ανάθεσης Δημοσίων Συμβάσεων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7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35</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10-6142.035</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Συμβουλευτική υποστήριξη για τη διαμόρφωση της ψηφιακής στρατηγικής του Δήμου Αχαρνών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52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36</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10-6142.036</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Προμήθεια φορητών ηλεκτρονικών συσκευών για τηλεργασία (covid-19)</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7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37</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10-6142.037</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Συμβουλευτική υπηρεσία για τη </w:t>
            </w:r>
            <w:proofErr w:type="spellStart"/>
            <w:r w:rsidRPr="004A57A2">
              <w:rPr>
                <w:rFonts w:ascii="Calibri" w:eastAsia="Times New Roman" w:hAnsi="Calibri" w:cs="Calibri"/>
                <w:color w:val="000000"/>
              </w:rPr>
              <w:t>χωροθέτηση</w:t>
            </w:r>
            <w:proofErr w:type="spellEnd"/>
            <w:r w:rsidRPr="004A57A2">
              <w:rPr>
                <w:rFonts w:ascii="Calibri" w:eastAsia="Times New Roman" w:hAnsi="Calibri" w:cs="Calibri"/>
                <w:color w:val="000000"/>
              </w:rPr>
              <w:t xml:space="preserve"> Σταθμών Φόρτισης Ηλεκτροκίνητων Οχημάτων (ΣΦΗΟ)</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52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lastRenderedPageBreak/>
              <w:t>38</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10-6142.038</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Υπηρεσία Ανεξάρτητων Αποτιμήσεων ακινήτων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39</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10-6462.001</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Δημοσίευση </w:t>
            </w:r>
            <w:proofErr w:type="spellStart"/>
            <w:r w:rsidRPr="004A57A2">
              <w:rPr>
                <w:rFonts w:ascii="Calibri" w:eastAsia="Times New Roman" w:hAnsi="Calibri" w:cs="Calibri"/>
                <w:color w:val="000000"/>
              </w:rPr>
              <w:t>προκυρήξεων</w:t>
            </w:r>
            <w:proofErr w:type="spellEnd"/>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25.000,00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30.000,00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55.000,00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40</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10-7311.001</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Μελέτη για σχολείο στο Πανόραμα</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41</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10-7311.002</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Μελέτη για δίκτυο ύδρευσης Βαρυμπόμπης</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52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42</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10-7311.003</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Μελέτη για το δίκτυο ύδρευσης της Βαρυμπόμπης</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52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43</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10-7311.004</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Μελέτη δημιουργίας κτιρίου Κέντρου Πολιτισμού Αχαρνών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44</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10-7311.005</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Μελέτη κατασκευής κολυμβητηρίου</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52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45</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15-6041.004</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Μισθοδοσία προσωπικού για την κάλυψη αναγκών καθαριότητας σχολικών μονάδων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245.414,29</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245.414,29</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7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46</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15-6054.003</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Μισθοδοσία προσωπικού για την κάλυψη αναγκών καθαριότητας σχολικών μονάδων-Εργοδοτικές εισφορές</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64.985,71</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64.985,71</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7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47</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15-6142.004</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Προμήθεια ειδών με </w:t>
            </w:r>
            <w:proofErr w:type="spellStart"/>
            <w:r w:rsidRPr="004A57A2">
              <w:rPr>
                <w:rFonts w:ascii="Calibri" w:eastAsia="Times New Roman" w:hAnsi="Calibri" w:cs="Calibri"/>
                <w:color w:val="000000"/>
              </w:rPr>
              <w:t>δωροεπιταγές</w:t>
            </w:r>
            <w:proofErr w:type="spellEnd"/>
            <w:r w:rsidRPr="004A57A2">
              <w:rPr>
                <w:rFonts w:ascii="Calibri" w:eastAsia="Times New Roman" w:hAnsi="Calibri" w:cs="Calibri"/>
                <w:color w:val="000000"/>
              </w:rPr>
              <w:t xml:space="preserve"> για την στήριξη των αδύναμων δημοτών του Δήμου Αχαρνών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24.800,00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24.800,00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7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48</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20-6142.006</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Υπηρεσίες διαχείρισης και αποκομιδής απορριμμάτων </w:t>
            </w:r>
            <w:proofErr w:type="spellStart"/>
            <w:r w:rsidRPr="004A57A2">
              <w:rPr>
                <w:rFonts w:ascii="Calibri" w:eastAsia="Times New Roman" w:hAnsi="Calibri" w:cs="Calibri"/>
                <w:color w:val="000000"/>
              </w:rPr>
              <w:t>στι</w:t>
            </w:r>
            <w:proofErr w:type="spellEnd"/>
            <w:r w:rsidRPr="004A57A2">
              <w:rPr>
                <w:rFonts w:ascii="Calibri" w:eastAsia="Times New Roman" w:hAnsi="Calibri" w:cs="Calibri"/>
                <w:color w:val="000000"/>
              </w:rPr>
              <w:t xml:space="preserve"> βόρειο τομέα του Δήμου Αχαρνών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52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49</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30-7323.097</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Κατασκευή κόμβου </w:t>
            </w:r>
            <w:proofErr w:type="spellStart"/>
            <w:r w:rsidRPr="004A57A2">
              <w:rPr>
                <w:rFonts w:ascii="Calibri" w:eastAsia="Times New Roman" w:hAnsi="Calibri" w:cs="Calibri"/>
                <w:color w:val="000000"/>
              </w:rPr>
              <w:t>οδων</w:t>
            </w:r>
            <w:proofErr w:type="spellEnd"/>
            <w:r w:rsidRPr="004A57A2">
              <w:rPr>
                <w:rFonts w:ascii="Calibri" w:eastAsia="Times New Roman" w:hAnsi="Calibri" w:cs="Calibri"/>
                <w:color w:val="000000"/>
              </w:rPr>
              <w:t xml:space="preserve"> </w:t>
            </w:r>
            <w:proofErr w:type="spellStart"/>
            <w:r w:rsidRPr="004A57A2">
              <w:rPr>
                <w:rFonts w:ascii="Calibri" w:eastAsia="Times New Roman" w:hAnsi="Calibri" w:cs="Calibri"/>
                <w:color w:val="000000"/>
              </w:rPr>
              <w:t>Πιτσιλού</w:t>
            </w:r>
            <w:proofErr w:type="spellEnd"/>
            <w:r w:rsidRPr="004A57A2">
              <w:rPr>
                <w:rFonts w:ascii="Calibri" w:eastAsia="Times New Roman" w:hAnsi="Calibri" w:cs="Calibri"/>
                <w:color w:val="000000"/>
              </w:rPr>
              <w:t xml:space="preserve"> και Αγίας Τριάδος</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50</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30-7323.098</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Διάνοιξη οδού Μόρνου</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51</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30-7323.099</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Διανοίξεις οδών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52</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30-7323.100</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Κατασκευή κόμβου Φυτά και Λιοσίων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7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lastRenderedPageBreak/>
              <w:t>53</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64-7326.001</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Κατασκευή, επισκευή και συντήρηση αθλητικών εγκαταστάσεων των Δήμων (ΦΙΛΟΔΗΜΟΣ ΙΙ)</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600.000,00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600.000,00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7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54</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64-7326.002</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Κατασκευή ραμπών και χώρων υγιεινής για την πρόσβαση και την εξυπηρέτηση ΑΜΕΑ σε σχολικές μονάδες (ΦΙΛΟΔΗΜΟΣ ΙΙ)</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34.720,00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34.720,00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104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55</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64-7326.003</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Κατασκευή, επισκευή και συντήρηση αθλητικών εγκαταστάσεων και παιδικών χαρών (ΦΙΛΟΔΗΜΟΣ ΙΙ - Ανειδίκευτη χρηματοδότηση)</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346.900,00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346.900,00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78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56</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64-7413.003</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xml:space="preserve"> Εκπόνηση μελετών και υλοποίησης μέτρων και μέσων πυροπροστασίας στις σχολικές μονάδες της χώρας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512.740,00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512.740,00</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ΣΥΝΟΛΟ ΑΥΞΗΣΕΩΝ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2.870.572,87</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26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ΣΥΝΟΛΟ ΑΥΞΟΜΕΙΩΣΕΩΝ ΕΞΟΔΩΝ</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2.270.372,87</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420"/>
          <w:jc w:val="center"/>
        </w:trPr>
        <w:tc>
          <w:tcPr>
            <w:tcW w:w="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w:t>
            </w:r>
          </w:p>
        </w:tc>
        <w:tc>
          <w:tcPr>
            <w:tcW w:w="15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w:t>
            </w: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xml:space="preserve">Τελικό Αποθεματικό </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w:t>
            </w:r>
          </w:p>
        </w:tc>
        <w:tc>
          <w:tcPr>
            <w:tcW w:w="13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0,00</w:t>
            </w:r>
          </w:p>
        </w:tc>
        <w:tc>
          <w:tcPr>
            <w:tcW w:w="12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 </w:t>
            </w:r>
          </w:p>
        </w:tc>
        <w:tc>
          <w:tcPr>
            <w:tcW w:w="112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837912" w:rsidRPr="004A57A2" w:rsidRDefault="00837912" w:rsidP="00C70522">
            <w:pPr>
              <w:rPr>
                <w:rFonts w:ascii="Calibri" w:eastAsia="Times New Roman" w:hAnsi="Calibri" w:cs="Calibri"/>
                <w:color w:val="000000"/>
              </w:rPr>
            </w:pPr>
            <w:r w:rsidRPr="004A57A2">
              <w:rPr>
                <w:rFonts w:ascii="Calibri" w:eastAsia="Times New Roman" w:hAnsi="Calibri" w:cs="Calibri"/>
                <w:color w:val="000000"/>
              </w:rPr>
              <w:t> </w:t>
            </w:r>
          </w:p>
        </w:tc>
      </w:tr>
      <w:tr w:rsidR="00837912" w:rsidRPr="004A57A2" w:rsidTr="00C70522">
        <w:trPr>
          <w:trHeight w:val="720"/>
          <w:jc w:val="center"/>
        </w:trPr>
        <w:tc>
          <w:tcPr>
            <w:tcW w:w="980" w:type="dxa"/>
            <w:tcBorders>
              <w:top w:val="single" w:sz="4" w:space="0" w:color="auto"/>
              <w:left w:val="nil"/>
              <w:bottom w:val="nil"/>
              <w:right w:val="nil"/>
            </w:tcBorders>
            <w:shd w:val="clear" w:color="auto" w:fill="auto"/>
            <w:vAlign w:val="bottom"/>
            <w:hideMark/>
          </w:tcPr>
          <w:p w:rsidR="00837912" w:rsidRPr="004A57A2" w:rsidRDefault="00837912" w:rsidP="00C70522">
            <w:pPr>
              <w:jc w:val="center"/>
              <w:rPr>
                <w:rFonts w:ascii="Calibri" w:eastAsia="Times New Roman" w:hAnsi="Calibri" w:cs="Calibri"/>
                <w:color w:val="000000"/>
              </w:rPr>
            </w:pPr>
          </w:p>
        </w:tc>
        <w:tc>
          <w:tcPr>
            <w:tcW w:w="8040" w:type="dxa"/>
            <w:gridSpan w:val="4"/>
            <w:tcBorders>
              <w:top w:val="single" w:sz="4" w:space="0" w:color="auto"/>
              <w:left w:val="nil"/>
              <w:bottom w:val="nil"/>
              <w:right w:val="nil"/>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28"/>
                <w:szCs w:val="28"/>
              </w:rPr>
            </w:pPr>
            <w:r w:rsidRPr="004A57A2">
              <w:rPr>
                <w:rFonts w:ascii="Calibri" w:eastAsia="Times New Roman" w:hAnsi="Calibri" w:cs="Calibri"/>
                <w:b/>
                <w:bCs/>
                <w:color w:val="000000"/>
                <w:sz w:val="28"/>
                <w:szCs w:val="28"/>
              </w:rPr>
              <w:t>ΜΕΤΑ ΤΗΝ ΑΝΑΜΟΡΦΩΣΗ Ο ΠΡΟΫΠΟΛΟΓΙΣΜΟΣ ΠΑΡΟΥΣΙΑΖΕΙ</w:t>
            </w:r>
          </w:p>
        </w:tc>
        <w:tc>
          <w:tcPr>
            <w:tcW w:w="1260" w:type="dxa"/>
            <w:tcBorders>
              <w:top w:val="single" w:sz="4" w:space="0" w:color="auto"/>
              <w:left w:val="nil"/>
              <w:bottom w:val="nil"/>
              <w:right w:val="nil"/>
            </w:tcBorders>
            <w:shd w:val="clear" w:color="auto" w:fill="auto"/>
            <w:vAlign w:val="center"/>
            <w:hideMark/>
          </w:tcPr>
          <w:p w:rsidR="00837912" w:rsidRPr="004A57A2" w:rsidRDefault="00837912" w:rsidP="00C70522">
            <w:pPr>
              <w:rPr>
                <w:rFonts w:ascii="Calibri" w:eastAsia="Times New Roman" w:hAnsi="Calibri" w:cs="Calibri"/>
                <w:color w:val="000000"/>
                <w:sz w:val="32"/>
                <w:szCs w:val="32"/>
              </w:rPr>
            </w:pPr>
          </w:p>
        </w:tc>
        <w:tc>
          <w:tcPr>
            <w:tcW w:w="1120" w:type="dxa"/>
            <w:tcBorders>
              <w:top w:val="single" w:sz="4" w:space="0" w:color="auto"/>
              <w:left w:val="nil"/>
              <w:bottom w:val="nil"/>
              <w:right w:val="nil"/>
            </w:tcBorders>
            <w:shd w:val="clear" w:color="auto" w:fill="auto"/>
            <w:vAlign w:val="bottom"/>
            <w:hideMark/>
          </w:tcPr>
          <w:p w:rsidR="00837912" w:rsidRPr="004A57A2" w:rsidRDefault="00837912" w:rsidP="00C70522">
            <w:pPr>
              <w:rPr>
                <w:rFonts w:ascii="Calibri" w:eastAsia="Times New Roman" w:hAnsi="Calibri" w:cs="Calibri"/>
                <w:color w:val="000000"/>
              </w:rPr>
            </w:pPr>
          </w:p>
        </w:tc>
      </w:tr>
      <w:tr w:rsidR="00837912" w:rsidRPr="004A57A2" w:rsidTr="00C70522">
        <w:trPr>
          <w:trHeight w:val="260"/>
          <w:jc w:val="center"/>
        </w:trPr>
        <w:tc>
          <w:tcPr>
            <w:tcW w:w="980" w:type="dxa"/>
            <w:tcBorders>
              <w:top w:val="nil"/>
              <w:left w:val="nil"/>
              <w:bottom w:val="nil"/>
              <w:right w:val="nil"/>
            </w:tcBorders>
            <w:shd w:val="clear" w:color="auto" w:fill="auto"/>
            <w:vAlign w:val="bottom"/>
            <w:hideMark/>
          </w:tcPr>
          <w:p w:rsidR="00837912" w:rsidRPr="004A57A2" w:rsidRDefault="00837912" w:rsidP="00C70522">
            <w:pPr>
              <w:jc w:val="center"/>
              <w:rPr>
                <w:rFonts w:ascii="Calibri" w:eastAsia="Times New Roman" w:hAnsi="Calibri" w:cs="Calibri"/>
                <w:color w:val="000000"/>
              </w:rPr>
            </w:pPr>
          </w:p>
        </w:tc>
        <w:tc>
          <w:tcPr>
            <w:tcW w:w="1500" w:type="dxa"/>
            <w:tcBorders>
              <w:top w:val="nil"/>
              <w:left w:val="nil"/>
              <w:bottom w:val="nil"/>
              <w:right w:val="nil"/>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p>
        </w:tc>
        <w:tc>
          <w:tcPr>
            <w:tcW w:w="39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16"/>
                <w:szCs w:val="16"/>
              </w:rPr>
            </w:pPr>
            <w:r w:rsidRPr="004A57A2">
              <w:rPr>
                <w:rFonts w:ascii="Calibri" w:eastAsia="Times New Roman" w:hAnsi="Calibri" w:cs="Calibri"/>
                <w:b/>
                <w:bCs/>
                <w:color w:val="000000"/>
                <w:sz w:val="16"/>
                <w:szCs w:val="16"/>
              </w:rPr>
              <w:t>ΠΡΟΫΠΟΛΟΓΙΣΘΕΝ</w:t>
            </w:r>
          </w:p>
        </w:tc>
        <w:tc>
          <w:tcPr>
            <w:tcW w:w="1260" w:type="dxa"/>
            <w:tcBorders>
              <w:top w:val="single" w:sz="4" w:space="0" w:color="auto"/>
              <w:left w:val="nil"/>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16"/>
                <w:szCs w:val="16"/>
              </w:rPr>
            </w:pPr>
            <w:r w:rsidRPr="004A57A2">
              <w:rPr>
                <w:rFonts w:ascii="Calibri" w:eastAsia="Times New Roman" w:hAnsi="Calibri" w:cs="Calibri"/>
                <w:b/>
                <w:bCs/>
                <w:color w:val="000000"/>
                <w:sz w:val="16"/>
                <w:szCs w:val="16"/>
              </w:rPr>
              <w:t>ΜΕΤΑΒΟΛΗ</w:t>
            </w:r>
          </w:p>
        </w:tc>
        <w:tc>
          <w:tcPr>
            <w:tcW w:w="1360" w:type="dxa"/>
            <w:tcBorders>
              <w:top w:val="single" w:sz="4" w:space="0" w:color="auto"/>
              <w:left w:val="nil"/>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sz w:val="16"/>
                <w:szCs w:val="16"/>
              </w:rPr>
            </w:pPr>
            <w:r w:rsidRPr="004A57A2">
              <w:rPr>
                <w:rFonts w:ascii="Calibri" w:eastAsia="Times New Roman" w:hAnsi="Calibri" w:cs="Calibri"/>
                <w:b/>
                <w:bCs/>
                <w:color w:val="000000"/>
                <w:sz w:val="16"/>
                <w:szCs w:val="16"/>
              </w:rPr>
              <w:t>ΔΙΑΜΟΡΦΩΘΕΝ</w:t>
            </w:r>
          </w:p>
        </w:tc>
        <w:tc>
          <w:tcPr>
            <w:tcW w:w="1260" w:type="dxa"/>
            <w:tcBorders>
              <w:top w:val="nil"/>
              <w:left w:val="nil"/>
              <w:bottom w:val="nil"/>
              <w:right w:val="nil"/>
            </w:tcBorders>
            <w:shd w:val="clear" w:color="auto" w:fill="auto"/>
            <w:vAlign w:val="center"/>
            <w:hideMark/>
          </w:tcPr>
          <w:p w:rsidR="00837912" w:rsidRPr="004A57A2" w:rsidRDefault="00837912" w:rsidP="00C70522">
            <w:pPr>
              <w:rPr>
                <w:rFonts w:ascii="Calibri" w:eastAsia="Times New Roman" w:hAnsi="Calibri" w:cs="Calibri"/>
                <w:color w:val="000000"/>
              </w:rPr>
            </w:pPr>
          </w:p>
        </w:tc>
        <w:tc>
          <w:tcPr>
            <w:tcW w:w="1120" w:type="dxa"/>
            <w:tcBorders>
              <w:top w:val="nil"/>
              <w:left w:val="nil"/>
              <w:bottom w:val="nil"/>
              <w:right w:val="nil"/>
            </w:tcBorders>
            <w:shd w:val="clear" w:color="auto" w:fill="auto"/>
            <w:vAlign w:val="bottom"/>
            <w:hideMark/>
          </w:tcPr>
          <w:p w:rsidR="00837912" w:rsidRPr="004A57A2" w:rsidRDefault="00837912" w:rsidP="00C70522">
            <w:pPr>
              <w:rPr>
                <w:rFonts w:ascii="Calibri" w:eastAsia="Times New Roman" w:hAnsi="Calibri" w:cs="Calibri"/>
                <w:color w:val="000000"/>
              </w:rPr>
            </w:pPr>
          </w:p>
        </w:tc>
      </w:tr>
      <w:tr w:rsidR="00837912" w:rsidRPr="004A57A2" w:rsidTr="00C70522">
        <w:trPr>
          <w:trHeight w:val="260"/>
          <w:jc w:val="center"/>
        </w:trPr>
        <w:tc>
          <w:tcPr>
            <w:tcW w:w="980" w:type="dxa"/>
            <w:tcBorders>
              <w:top w:val="nil"/>
              <w:left w:val="nil"/>
              <w:bottom w:val="nil"/>
              <w:right w:val="single" w:sz="4" w:space="0" w:color="auto"/>
            </w:tcBorders>
            <w:shd w:val="clear" w:color="auto" w:fill="auto"/>
            <w:vAlign w:val="bottom"/>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 </w:t>
            </w:r>
          </w:p>
        </w:tc>
        <w:tc>
          <w:tcPr>
            <w:tcW w:w="1500" w:type="dxa"/>
            <w:tcBorders>
              <w:top w:val="single" w:sz="4" w:space="0" w:color="auto"/>
              <w:left w:val="nil"/>
              <w:bottom w:val="single" w:sz="4" w:space="0" w:color="auto"/>
              <w:right w:val="single" w:sz="4" w:space="0" w:color="auto"/>
            </w:tcBorders>
            <w:shd w:val="clear" w:color="auto" w:fill="auto"/>
            <w:vAlign w:val="bottom"/>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ΕΣΟΔΑ</w:t>
            </w:r>
          </w:p>
        </w:tc>
        <w:tc>
          <w:tcPr>
            <w:tcW w:w="3920" w:type="dxa"/>
            <w:tcBorders>
              <w:top w:val="nil"/>
              <w:left w:val="nil"/>
              <w:bottom w:val="single" w:sz="4" w:space="0" w:color="auto"/>
              <w:right w:val="single" w:sz="4" w:space="0" w:color="auto"/>
            </w:tcBorders>
            <w:shd w:val="clear" w:color="000000" w:fill="FFFFFF"/>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99.564.743,82</w:t>
            </w:r>
          </w:p>
        </w:tc>
        <w:tc>
          <w:tcPr>
            <w:tcW w:w="1260" w:type="dxa"/>
            <w:tcBorders>
              <w:top w:val="nil"/>
              <w:left w:val="nil"/>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2.270.372,87</w:t>
            </w:r>
          </w:p>
        </w:tc>
        <w:tc>
          <w:tcPr>
            <w:tcW w:w="1360" w:type="dxa"/>
            <w:tcBorders>
              <w:top w:val="nil"/>
              <w:left w:val="nil"/>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101.835.116,69</w:t>
            </w:r>
          </w:p>
        </w:tc>
        <w:tc>
          <w:tcPr>
            <w:tcW w:w="1260" w:type="dxa"/>
            <w:tcBorders>
              <w:top w:val="nil"/>
              <w:left w:val="nil"/>
              <w:bottom w:val="nil"/>
              <w:right w:val="nil"/>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p>
        </w:tc>
        <w:tc>
          <w:tcPr>
            <w:tcW w:w="1120" w:type="dxa"/>
            <w:tcBorders>
              <w:top w:val="nil"/>
              <w:left w:val="nil"/>
              <w:bottom w:val="nil"/>
              <w:right w:val="nil"/>
            </w:tcBorders>
            <w:shd w:val="clear" w:color="auto" w:fill="auto"/>
            <w:vAlign w:val="bottom"/>
            <w:hideMark/>
          </w:tcPr>
          <w:p w:rsidR="00837912" w:rsidRPr="004A57A2" w:rsidRDefault="00837912" w:rsidP="00C70522">
            <w:pPr>
              <w:rPr>
                <w:rFonts w:ascii="Calibri" w:eastAsia="Times New Roman" w:hAnsi="Calibri" w:cs="Calibri"/>
                <w:color w:val="000000"/>
              </w:rPr>
            </w:pPr>
          </w:p>
        </w:tc>
      </w:tr>
      <w:tr w:rsidR="00837912" w:rsidRPr="004A57A2" w:rsidTr="00C70522">
        <w:trPr>
          <w:trHeight w:val="260"/>
          <w:jc w:val="center"/>
        </w:trPr>
        <w:tc>
          <w:tcPr>
            <w:tcW w:w="980" w:type="dxa"/>
            <w:tcBorders>
              <w:top w:val="nil"/>
              <w:left w:val="nil"/>
              <w:bottom w:val="nil"/>
              <w:right w:val="nil"/>
            </w:tcBorders>
            <w:shd w:val="clear" w:color="auto" w:fill="auto"/>
            <w:vAlign w:val="bottom"/>
            <w:hideMark/>
          </w:tcPr>
          <w:p w:rsidR="00837912" w:rsidRPr="004A57A2" w:rsidRDefault="00837912" w:rsidP="00C70522">
            <w:pPr>
              <w:jc w:val="center"/>
              <w:rPr>
                <w:rFonts w:ascii="Calibri" w:eastAsia="Times New Roman" w:hAnsi="Calibri" w:cs="Calibri"/>
                <w:color w:val="000000"/>
              </w:rPr>
            </w:pPr>
          </w:p>
        </w:tc>
        <w:tc>
          <w:tcPr>
            <w:tcW w:w="1500" w:type="dxa"/>
            <w:tcBorders>
              <w:top w:val="nil"/>
              <w:left w:val="single" w:sz="4" w:space="0" w:color="auto"/>
              <w:bottom w:val="single" w:sz="4" w:space="0" w:color="auto"/>
              <w:right w:val="single" w:sz="4" w:space="0" w:color="auto"/>
            </w:tcBorders>
            <w:shd w:val="clear" w:color="auto" w:fill="auto"/>
            <w:vAlign w:val="bottom"/>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ΕΞΟΔΑ</w:t>
            </w:r>
          </w:p>
        </w:tc>
        <w:tc>
          <w:tcPr>
            <w:tcW w:w="3920" w:type="dxa"/>
            <w:tcBorders>
              <w:top w:val="nil"/>
              <w:left w:val="nil"/>
              <w:bottom w:val="single" w:sz="4" w:space="0" w:color="auto"/>
              <w:right w:val="single" w:sz="4" w:space="0" w:color="auto"/>
            </w:tcBorders>
            <w:shd w:val="clear" w:color="000000" w:fill="FFFFFF"/>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99.564.743,82</w:t>
            </w:r>
          </w:p>
        </w:tc>
        <w:tc>
          <w:tcPr>
            <w:tcW w:w="1260" w:type="dxa"/>
            <w:tcBorders>
              <w:top w:val="nil"/>
              <w:left w:val="nil"/>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2.270.372,87</w:t>
            </w:r>
          </w:p>
        </w:tc>
        <w:tc>
          <w:tcPr>
            <w:tcW w:w="1360" w:type="dxa"/>
            <w:tcBorders>
              <w:top w:val="nil"/>
              <w:left w:val="nil"/>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101.835.116,69</w:t>
            </w:r>
          </w:p>
        </w:tc>
        <w:tc>
          <w:tcPr>
            <w:tcW w:w="1260" w:type="dxa"/>
            <w:tcBorders>
              <w:top w:val="nil"/>
              <w:left w:val="nil"/>
              <w:bottom w:val="nil"/>
              <w:right w:val="nil"/>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p>
        </w:tc>
        <w:tc>
          <w:tcPr>
            <w:tcW w:w="1120" w:type="dxa"/>
            <w:tcBorders>
              <w:top w:val="nil"/>
              <w:left w:val="nil"/>
              <w:bottom w:val="nil"/>
              <w:right w:val="nil"/>
            </w:tcBorders>
            <w:shd w:val="clear" w:color="auto" w:fill="auto"/>
            <w:vAlign w:val="bottom"/>
            <w:hideMark/>
          </w:tcPr>
          <w:p w:rsidR="00837912" w:rsidRPr="004A57A2" w:rsidRDefault="00837912" w:rsidP="00C70522">
            <w:pPr>
              <w:rPr>
                <w:rFonts w:ascii="Calibri" w:eastAsia="Times New Roman" w:hAnsi="Calibri" w:cs="Calibri"/>
                <w:color w:val="000000"/>
              </w:rPr>
            </w:pPr>
          </w:p>
        </w:tc>
      </w:tr>
      <w:tr w:rsidR="00837912" w:rsidRPr="004A57A2" w:rsidTr="00C70522">
        <w:trPr>
          <w:trHeight w:val="255"/>
          <w:jc w:val="center"/>
        </w:trPr>
        <w:tc>
          <w:tcPr>
            <w:tcW w:w="980" w:type="dxa"/>
            <w:tcBorders>
              <w:top w:val="nil"/>
              <w:left w:val="nil"/>
              <w:bottom w:val="nil"/>
              <w:right w:val="nil"/>
            </w:tcBorders>
            <w:shd w:val="clear" w:color="auto" w:fill="auto"/>
            <w:vAlign w:val="bottom"/>
            <w:hideMark/>
          </w:tcPr>
          <w:p w:rsidR="00837912" w:rsidRPr="004A57A2" w:rsidRDefault="00837912" w:rsidP="00C70522">
            <w:pPr>
              <w:jc w:val="center"/>
              <w:rPr>
                <w:rFonts w:ascii="Calibri" w:eastAsia="Times New Roman" w:hAnsi="Calibri" w:cs="Calibri"/>
                <w:color w:val="000000"/>
              </w:rPr>
            </w:pPr>
          </w:p>
        </w:tc>
        <w:tc>
          <w:tcPr>
            <w:tcW w:w="1500" w:type="dxa"/>
            <w:tcBorders>
              <w:top w:val="nil"/>
              <w:left w:val="single" w:sz="4" w:space="0" w:color="auto"/>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ΑΠΟΘΕΜΑΤΙΚΟ</w:t>
            </w:r>
          </w:p>
        </w:tc>
        <w:tc>
          <w:tcPr>
            <w:tcW w:w="3920" w:type="dxa"/>
            <w:tcBorders>
              <w:top w:val="nil"/>
              <w:left w:val="nil"/>
              <w:bottom w:val="single" w:sz="4" w:space="0" w:color="auto"/>
              <w:right w:val="single" w:sz="4" w:space="0" w:color="auto"/>
            </w:tcBorders>
            <w:shd w:val="clear" w:color="000000" w:fill="FFFFFF"/>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260" w:type="dxa"/>
            <w:tcBorders>
              <w:top w:val="nil"/>
              <w:left w:val="nil"/>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r w:rsidRPr="004A57A2">
              <w:rPr>
                <w:rFonts w:ascii="Calibri" w:eastAsia="Times New Roman" w:hAnsi="Calibri" w:cs="Calibri"/>
                <w:color w:val="000000"/>
              </w:rPr>
              <w:t>0,00</w:t>
            </w:r>
          </w:p>
        </w:tc>
        <w:tc>
          <w:tcPr>
            <w:tcW w:w="1360" w:type="dxa"/>
            <w:tcBorders>
              <w:top w:val="nil"/>
              <w:left w:val="nil"/>
              <w:bottom w:val="single" w:sz="4" w:space="0" w:color="auto"/>
              <w:right w:val="single" w:sz="4" w:space="0" w:color="auto"/>
            </w:tcBorders>
            <w:shd w:val="clear" w:color="auto" w:fill="auto"/>
            <w:vAlign w:val="center"/>
            <w:hideMark/>
          </w:tcPr>
          <w:p w:rsidR="00837912" w:rsidRPr="004A57A2" w:rsidRDefault="00837912" w:rsidP="00C70522">
            <w:pPr>
              <w:jc w:val="center"/>
              <w:rPr>
                <w:rFonts w:ascii="Calibri" w:eastAsia="Times New Roman" w:hAnsi="Calibri" w:cs="Calibri"/>
                <w:b/>
                <w:bCs/>
                <w:color w:val="000000"/>
              </w:rPr>
            </w:pPr>
            <w:r w:rsidRPr="004A57A2">
              <w:rPr>
                <w:rFonts w:ascii="Calibri" w:eastAsia="Times New Roman" w:hAnsi="Calibri" w:cs="Calibri"/>
                <w:b/>
                <w:bCs/>
                <w:color w:val="000000"/>
              </w:rPr>
              <w:t>0,00</w:t>
            </w:r>
          </w:p>
        </w:tc>
        <w:tc>
          <w:tcPr>
            <w:tcW w:w="1260" w:type="dxa"/>
            <w:tcBorders>
              <w:top w:val="nil"/>
              <w:left w:val="nil"/>
              <w:bottom w:val="nil"/>
              <w:right w:val="nil"/>
            </w:tcBorders>
            <w:shd w:val="clear" w:color="auto" w:fill="auto"/>
            <w:vAlign w:val="center"/>
            <w:hideMark/>
          </w:tcPr>
          <w:p w:rsidR="00837912" w:rsidRPr="004A57A2" w:rsidRDefault="00837912" w:rsidP="00C70522">
            <w:pPr>
              <w:jc w:val="center"/>
              <w:rPr>
                <w:rFonts w:ascii="Calibri" w:eastAsia="Times New Roman" w:hAnsi="Calibri" w:cs="Calibri"/>
                <w:color w:val="000000"/>
              </w:rPr>
            </w:pPr>
          </w:p>
        </w:tc>
        <w:tc>
          <w:tcPr>
            <w:tcW w:w="1120" w:type="dxa"/>
            <w:tcBorders>
              <w:top w:val="nil"/>
              <w:left w:val="nil"/>
              <w:bottom w:val="nil"/>
              <w:right w:val="nil"/>
            </w:tcBorders>
            <w:shd w:val="clear" w:color="auto" w:fill="auto"/>
            <w:vAlign w:val="bottom"/>
            <w:hideMark/>
          </w:tcPr>
          <w:p w:rsidR="00837912" w:rsidRPr="004A57A2" w:rsidRDefault="00837912" w:rsidP="00C70522">
            <w:pPr>
              <w:rPr>
                <w:rFonts w:ascii="Calibri" w:eastAsia="Times New Roman" w:hAnsi="Calibri" w:cs="Calibri"/>
                <w:color w:val="000000"/>
              </w:rPr>
            </w:pPr>
          </w:p>
        </w:tc>
      </w:tr>
    </w:tbl>
    <w:p w:rsidR="00837912" w:rsidRPr="00CE5FD9" w:rsidRDefault="00837912" w:rsidP="00837912">
      <w:r>
        <w:t xml:space="preserve"> Παρακαλούμε για την έγκριση της.</w:t>
      </w:r>
    </w:p>
    <w:tbl>
      <w:tblPr>
        <w:tblpPr w:leftFromText="180" w:rightFromText="180" w:vertAnchor="text" w:horzAnchor="margin" w:tblpXSpec="center" w:tblpY="184"/>
        <w:tblW w:w="9143" w:type="dxa"/>
        <w:tblLook w:val="01E0" w:firstRow="1" w:lastRow="1" w:firstColumn="1" w:lastColumn="1" w:noHBand="0" w:noVBand="0"/>
      </w:tblPr>
      <w:tblGrid>
        <w:gridCol w:w="3019"/>
        <w:gridCol w:w="3062"/>
        <w:gridCol w:w="3062"/>
      </w:tblGrid>
      <w:tr w:rsidR="00837912" w:rsidRPr="00193A21" w:rsidTr="00C70522">
        <w:tc>
          <w:tcPr>
            <w:tcW w:w="3019" w:type="dxa"/>
            <w:vAlign w:val="center"/>
          </w:tcPr>
          <w:p w:rsidR="00837912" w:rsidRPr="00193A21" w:rsidRDefault="00837912" w:rsidP="00C70522">
            <w:pPr>
              <w:tabs>
                <w:tab w:val="left" w:pos="5985"/>
              </w:tabs>
              <w:jc w:val="center"/>
            </w:pPr>
            <w:r>
              <w:t xml:space="preserve">Η </w:t>
            </w:r>
            <w:proofErr w:type="spellStart"/>
            <w:r>
              <w:t>Συντάξασα</w:t>
            </w:r>
            <w:proofErr w:type="spellEnd"/>
          </w:p>
        </w:tc>
        <w:tc>
          <w:tcPr>
            <w:tcW w:w="3062" w:type="dxa"/>
            <w:vAlign w:val="center"/>
          </w:tcPr>
          <w:p w:rsidR="00837912" w:rsidRPr="00193A21" w:rsidRDefault="00837912" w:rsidP="00C70522">
            <w:pPr>
              <w:tabs>
                <w:tab w:val="left" w:pos="5985"/>
              </w:tabs>
              <w:jc w:val="center"/>
            </w:pPr>
            <w:r>
              <w:t>Ο προϊστάμε</w:t>
            </w:r>
            <w:r w:rsidRPr="00193A21">
              <w:t>νο</w:t>
            </w:r>
            <w:r>
              <w:t>ς</w:t>
            </w:r>
          </w:p>
          <w:p w:rsidR="00837912" w:rsidRPr="00193A21" w:rsidRDefault="00837912" w:rsidP="00C70522">
            <w:pPr>
              <w:tabs>
                <w:tab w:val="left" w:pos="5985"/>
              </w:tabs>
              <w:jc w:val="center"/>
            </w:pPr>
            <w:r>
              <w:t>Τμήματος Προϋπολογισμού, Απολογισμού &amp; Οικονομικής Πληροφόρησης</w:t>
            </w:r>
          </w:p>
        </w:tc>
        <w:tc>
          <w:tcPr>
            <w:tcW w:w="3062" w:type="dxa"/>
            <w:vAlign w:val="center"/>
          </w:tcPr>
          <w:p w:rsidR="00837912" w:rsidRDefault="00837912" w:rsidP="00C70522">
            <w:pPr>
              <w:tabs>
                <w:tab w:val="left" w:pos="5985"/>
              </w:tabs>
              <w:jc w:val="center"/>
            </w:pPr>
            <w:r>
              <w:t>Ο προϊστάμενος Διεύθυνσης</w:t>
            </w:r>
          </w:p>
          <w:p w:rsidR="00837912" w:rsidRPr="00193A21" w:rsidRDefault="00837912" w:rsidP="00C70522">
            <w:pPr>
              <w:tabs>
                <w:tab w:val="left" w:pos="5985"/>
              </w:tabs>
              <w:jc w:val="center"/>
            </w:pPr>
            <w:r>
              <w:t>Οικονομικών Υπηρεσιών</w:t>
            </w:r>
          </w:p>
        </w:tc>
      </w:tr>
      <w:tr w:rsidR="00837912" w:rsidRPr="00193A21" w:rsidTr="00C70522">
        <w:tc>
          <w:tcPr>
            <w:tcW w:w="3019" w:type="dxa"/>
            <w:vAlign w:val="center"/>
          </w:tcPr>
          <w:p w:rsidR="00837912" w:rsidRPr="00193A21" w:rsidRDefault="00837912" w:rsidP="00C70522">
            <w:pPr>
              <w:tabs>
                <w:tab w:val="left" w:pos="5985"/>
              </w:tabs>
              <w:jc w:val="center"/>
            </w:pPr>
            <w:r>
              <w:t xml:space="preserve">Σοφία </w:t>
            </w:r>
            <w:proofErr w:type="spellStart"/>
            <w:r>
              <w:t>Κανάκη</w:t>
            </w:r>
            <w:proofErr w:type="spellEnd"/>
            <w:r w:rsidRPr="00193A21">
              <w:t xml:space="preserve"> </w:t>
            </w:r>
          </w:p>
        </w:tc>
        <w:tc>
          <w:tcPr>
            <w:tcW w:w="3062" w:type="dxa"/>
            <w:vAlign w:val="center"/>
          </w:tcPr>
          <w:p w:rsidR="00837912" w:rsidRPr="00193A21" w:rsidRDefault="00837912" w:rsidP="00C70522">
            <w:pPr>
              <w:tabs>
                <w:tab w:val="left" w:pos="5985"/>
              </w:tabs>
              <w:jc w:val="center"/>
            </w:pPr>
            <w:r>
              <w:t>Κλειώ Κατάρα</w:t>
            </w:r>
            <w:r w:rsidRPr="00193A21">
              <w:t xml:space="preserve"> </w:t>
            </w:r>
          </w:p>
        </w:tc>
        <w:tc>
          <w:tcPr>
            <w:tcW w:w="3062" w:type="dxa"/>
            <w:vAlign w:val="center"/>
          </w:tcPr>
          <w:p w:rsidR="00837912" w:rsidRPr="00193A21" w:rsidRDefault="00837912" w:rsidP="00C70522">
            <w:pPr>
              <w:tabs>
                <w:tab w:val="left" w:pos="5985"/>
              </w:tabs>
              <w:jc w:val="center"/>
            </w:pPr>
            <w:r w:rsidRPr="008F1F49">
              <w:t>Φίλιππος Αγγελής</w:t>
            </w:r>
          </w:p>
        </w:tc>
      </w:tr>
    </w:tbl>
    <w:p w:rsidR="006B3C67" w:rsidRPr="006B3C67" w:rsidRDefault="006B3C67" w:rsidP="006B3C67">
      <w:pPr>
        <w:rPr>
          <w:rFonts w:ascii="Calibri" w:eastAsia="Calibri" w:hAnsi="Calibri" w:cs="Calibri"/>
        </w:rPr>
      </w:pPr>
    </w:p>
    <w:tbl>
      <w:tblPr>
        <w:tblW w:w="9780" w:type="dxa"/>
        <w:tblLayout w:type="fixed"/>
        <w:tblCellMar>
          <w:left w:w="70" w:type="dxa"/>
          <w:right w:w="70" w:type="dxa"/>
        </w:tblCellMar>
        <w:tblLook w:val="04A0" w:firstRow="1" w:lastRow="0" w:firstColumn="1" w:lastColumn="0" w:noHBand="0" w:noVBand="1"/>
      </w:tblPr>
      <w:tblGrid>
        <w:gridCol w:w="1222"/>
        <w:gridCol w:w="3740"/>
        <w:gridCol w:w="4818"/>
      </w:tblGrid>
      <w:tr w:rsidR="0033662E" w:rsidRPr="00AE4A7E" w:rsidTr="00C70522">
        <w:trPr>
          <w:trHeight w:val="899"/>
        </w:trPr>
        <w:tc>
          <w:tcPr>
            <w:tcW w:w="1222" w:type="dxa"/>
            <w:vAlign w:val="center"/>
            <w:hideMark/>
          </w:tcPr>
          <w:p w:rsidR="0033662E" w:rsidRPr="00AE4A7E" w:rsidRDefault="0033662E" w:rsidP="00C70522">
            <w:pPr>
              <w:jc w:val="center"/>
              <w:rPr>
                <w:rFonts w:ascii="Calibri" w:eastAsia="Calibri" w:hAnsi="Calibri" w:cs="Calibri"/>
                <w:i/>
                <w:sz w:val="20"/>
                <w:szCs w:val="20"/>
              </w:rPr>
            </w:pPr>
            <w:r w:rsidRPr="00AE4A7E">
              <w:rPr>
                <w:rFonts w:ascii="Calibri" w:eastAsia="Calibri" w:hAnsi="Calibri" w:cs="Calibri"/>
                <w:i/>
                <w:noProof/>
                <w:sz w:val="20"/>
                <w:szCs w:val="20"/>
                <w:lang w:eastAsia="el-GR"/>
              </w:rPr>
              <w:lastRenderedPageBreak/>
              <w:drawing>
                <wp:inline distT="0" distB="0" distL="0" distR="0" wp14:anchorId="2C71C599" wp14:editId="23B6428B">
                  <wp:extent cx="496570" cy="457200"/>
                  <wp:effectExtent l="0" t="0" r="0" b="0"/>
                  <wp:docPr id="5"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10">
                            <a:lum bright="-20000" contrast="30000"/>
                            <a:extLst>
                              <a:ext uri="{28A0092B-C50C-407E-A947-70E740481C1C}">
                                <a14:useLocalDpi xmlns:a14="http://schemas.microsoft.com/office/drawing/2010/main" val="0"/>
                              </a:ext>
                            </a:extLst>
                          </a:blip>
                          <a:srcRect/>
                          <a:stretch>
                            <a:fillRect/>
                          </a:stretch>
                        </pic:blipFill>
                        <pic:spPr bwMode="auto">
                          <a:xfrm>
                            <a:off x="0" y="0"/>
                            <a:ext cx="496570" cy="457200"/>
                          </a:xfrm>
                          <a:prstGeom prst="rect">
                            <a:avLst/>
                          </a:prstGeom>
                          <a:noFill/>
                          <a:ln>
                            <a:noFill/>
                          </a:ln>
                        </pic:spPr>
                      </pic:pic>
                    </a:graphicData>
                  </a:graphic>
                </wp:inline>
              </w:drawing>
            </w:r>
          </w:p>
        </w:tc>
        <w:tc>
          <w:tcPr>
            <w:tcW w:w="3740" w:type="dxa"/>
            <w:vAlign w:val="center"/>
          </w:tcPr>
          <w:p w:rsidR="0033662E" w:rsidRPr="00AE4A7E" w:rsidRDefault="0033662E" w:rsidP="00C70522">
            <w:pPr>
              <w:tabs>
                <w:tab w:val="center" w:pos="4536"/>
                <w:tab w:val="right" w:pos="9072"/>
              </w:tabs>
              <w:spacing w:after="60"/>
              <w:ind w:firstLine="146"/>
              <w:jc w:val="center"/>
              <w:rPr>
                <w:rFonts w:ascii="Calibri" w:eastAsia="Times New Roman" w:hAnsi="Calibri" w:cs="Calibri"/>
                <w:b/>
                <w:bCs/>
                <w:i/>
                <w:sz w:val="20"/>
                <w:szCs w:val="20"/>
              </w:rPr>
            </w:pPr>
          </w:p>
        </w:tc>
        <w:tc>
          <w:tcPr>
            <w:tcW w:w="4819" w:type="dxa"/>
            <w:vAlign w:val="center"/>
            <w:hideMark/>
          </w:tcPr>
          <w:p w:rsidR="0033662E" w:rsidRPr="00AE4A7E" w:rsidRDefault="0033662E" w:rsidP="00C70522">
            <w:pPr>
              <w:tabs>
                <w:tab w:val="center" w:pos="4536"/>
                <w:tab w:val="right" w:pos="9072"/>
              </w:tabs>
              <w:spacing w:after="60"/>
              <w:ind w:right="213" w:firstLine="82"/>
              <w:jc w:val="right"/>
              <w:rPr>
                <w:rFonts w:ascii="Calibri" w:eastAsia="Times New Roman" w:hAnsi="Calibri" w:cs="Calibri"/>
                <w:b/>
                <w:bCs/>
                <w:i/>
                <w:sz w:val="20"/>
                <w:szCs w:val="20"/>
              </w:rPr>
            </w:pPr>
            <w:r w:rsidRPr="00AE4A7E">
              <w:rPr>
                <w:rFonts w:ascii="Calibri" w:eastAsia="Times New Roman" w:hAnsi="Calibri" w:cs="Calibri"/>
                <w:i/>
                <w:noProof/>
                <w:sz w:val="20"/>
                <w:szCs w:val="20"/>
                <w:lang w:eastAsia="el-GR"/>
              </w:rPr>
              <w:drawing>
                <wp:inline distT="0" distB="0" distL="0" distR="0" wp14:anchorId="22239EAC" wp14:editId="4B8AED99">
                  <wp:extent cx="551815" cy="378460"/>
                  <wp:effectExtent l="19050" t="19050" r="19685" b="21590"/>
                  <wp:docPr id="6" name="Εικόνα 1"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Ιππείς"/>
                          <pic:cNvPicPr>
                            <a:picLocks noChangeAspect="1" noChangeArrowheads="1"/>
                          </pic:cNvPicPr>
                        </pic:nvPicPr>
                        <pic:blipFill>
                          <a:blip r:embed="rId11">
                            <a:lum bright="-20000" contrast="30000"/>
                            <a:grayscl/>
                            <a:extLst>
                              <a:ext uri="{28A0092B-C50C-407E-A947-70E740481C1C}">
                                <a14:useLocalDpi xmlns:a14="http://schemas.microsoft.com/office/drawing/2010/main" val="0"/>
                              </a:ext>
                            </a:extLst>
                          </a:blip>
                          <a:srcRect/>
                          <a:stretch>
                            <a:fillRect/>
                          </a:stretch>
                        </pic:blipFill>
                        <pic:spPr bwMode="auto">
                          <a:xfrm>
                            <a:off x="0" y="0"/>
                            <a:ext cx="551815" cy="37846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bl>
    <w:p w:rsidR="0033662E" w:rsidRPr="00AE4A7E" w:rsidRDefault="0033662E" w:rsidP="0033662E">
      <w:pPr>
        <w:spacing w:after="0" w:line="240" w:lineRule="auto"/>
        <w:rPr>
          <w:rFonts w:ascii="Calibri" w:eastAsia="Calibri" w:hAnsi="Calibri" w:cs="Calibri"/>
          <w:sz w:val="20"/>
          <w:szCs w:val="20"/>
        </w:rPr>
      </w:pPr>
      <w:r w:rsidRPr="00AE4A7E">
        <w:rPr>
          <w:rFonts w:ascii="Calibri" w:eastAsia="Calibri" w:hAnsi="Calibri" w:cs="Calibri"/>
          <w:sz w:val="20"/>
          <w:szCs w:val="20"/>
        </w:rPr>
        <w:t>ΕΛΛΗΝΙΚΗ ΔΗΜΟΚΡΑΤΙΑ</w:t>
      </w:r>
    </w:p>
    <w:p w:rsidR="0033662E" w:rsidRPr="00AE4A7E" w:rsidRDefault="0033662E" w:rsidP="0033662E">
      <w:pPr>
        <w:spacing w:after="0" w:line="240" w:lineRule="auto"/>
        <w:rPr>
          <w:rFonts w:ascii="Calibri" w:eastAsia="Calibri" w:hAnsi="Calibri" w:cs="Calibri"/>
          <w:sz w:val="20"/>
          <w:szCs w:val="20"/>
        </w:rPr>
      </w:pPr>
      <w:r w:rsidRPr="00AE4A7E">
        <w:rPr>
          <w:rFonts w:ascii="Calibri" w:eastAsia="Calibri" w:hAnsi="Calibri" w:cs="Calibri"/>
          <w:sz w:val="20"/>
          <w:szCs w:val="20"/>
        </w:rPr>
        <w:t>ΝΟΜΟΣ ΑΤΤΙΚΗΣ</w:t>
      </w:r>
    </w:p>
    <w:p w:rsidR="0033662E" w:rsidRPr="00AE4A7E" w:rsidRDefault="0033662E" w:rsidP="0033662E">
      <w:pPr>
        <w:spacing w:after="0" w:line="240" w:lineRule="auto"/>
        <w:rPr>
          <w:rFonts w:ascii="Calibri" w:eastAsia="Calibri" w:hAnsi="Calibri" w:cs="Calibri"/>
          <w:sz w:val="20"/>
          <w:szCs w:val="20"/>
        </w:rPr>
      </w:pPr>
      <w:r w:rsidRPr="00AE4A7E">
        <w:rPr>
          <w:rFonts w:ascii="Calibri" w:eastAsia="Calibri" w:hAnsi="Calibri" w:cs="Calibri"/>
          <w:sz w:val="20"/>
          <w:szCs w:val="20"/>
        </w:rPr>
        <w:t>ΔΗΜΟΣ ΑΧΑΡΝΩΝ</w:t>
      </w:r>
    </w:p>
    <w:p w:rsidR="0033662E" w:rsidRPr="00AE4A7E" w:rsidRDefault="0033662E" w:rsidP="0033662E">
      <w:pPr>
        <w:spacing w:after="0" w:line="240" w:lineRule="auto"/>
        <w:rPr>
          <w:rFonts w:ascii="Calibri" w:eastAsia="Calibri" w:hAnsi="Calibri" w:cs="Calibri"/>
          <w:sz w:val="20"/>
          <w:szCs w:val="20"/>
        </w:rPr>
      </w:pPr>
      <w:r w:rsidRPr="00AE4A7E">
        <w:rPr>
          <w:rFonts w:ascii="Calibri" w:eastAsia="Calibri" w:hAnsi="Calibri" w:cs="Calibri"/>
          <w:sz w:val="20"/>
          <w:szCs w:val="20"/>
        </w:rPr>
        <w:t>ΟΙΚΟΝΟΜΙΚΗ ΕΠΙΤΡΟΠΗ</w:t>
      </w:r>
    </w:p>
    <w:p w:rsidR="0033662E" w:rsidRPr="00AE4A7E" w:rsidRDefault="0033662E" w:rsidP="0033662E">
      <w:pPr>
        <w:spacing w:after="0"/>
        <w:rPr>
          <w:rFonts w:ascii="Calibri" w:eastAsia="Calibri" w:hAnsi="Calibri" w:cs="Calibri"/>
          <w:sz w:val="20"/>
          <w:szCs w:val="20"/>
        </w:rPr>
      </w:pPr>
    </w:p>
    <w:p w:rsidR="0033662E" w:rsidRPr="00AE4A7E" w:rsidRDefault="0033662E" w:rsidP="0033662E">
      <w:pPr>
        <w:spacing w:after="0"/>
        <w:rPr>
          <w:rFonts w:ascii="Calibri" w:eastAsia="Calibri" w:hAnsi="Calibri" w:cs="Calibri"/>
          <w:sz w:val="20"/>
          <w:szCs w:val="20"/>
        </w:rPr>
      </w:pPr>
      <w:r w:rsidRPr="00AE4A7E">
        <w:rPr>
          <w:rFonts w:ascii="Calibri" w:eastAsia="Calibri" w:hAnsi="Calibri" w:cs="Calibri"/>
          <w:sz w:val="20"/>
          <w:szCs w:val="20"/>
        </w:rPr>
        <w:t xml:space="preserve">Απόσπασμα από το 37o Πρακτικό                  </w:t>
      </w:r>
    </w:p>
    <w:p w:rsidR="0033662E" w:rsidRPr="00AE4A7E" w:rsidRDefault="0033662E" w:rsidP="0033662E">
      <w:pPr>
        <w:spacing w:after="0"/>
        <w:rPr>
          <w:rFonts w:ascii="Calibri" w:eastAsia="Calibri" w:hAnsi="Calibri" w:cs="Calibri"/>
          <w:sz w:val="20"/>
          <w:szCs w:val="20"/>
        </w:rPr>
      </w:pPr>
      <w:proofErr w:type="spellStart"/>
      <w:r w:rsidRPr="00AE4A7E">
        <w:rPr>
          <w:rFonts w:ascii="Calibri" w:eastAsia="Calibri" w:hAnsi="Calibri" w:cs="Calibri"/>
          <w:sz w:val="20"/>
          <w:szCs w:val="20"/>
        </w:rPr>
        <w:t>Αριθμ</w:t>
      </w:r>
      <w:proofErr w:type="spellEnd"/>
      <w:r w:rsidRPr="00AE4A7E">
        <w:rPr>
          <w:rFonts w:ascii="Calibri" w:eastAsia="Calibri" w:hAnsi="Calibri" w:cs="Calibri"/>
          <w:sz w:val="20"/>
          <w:szCs w:val="20"/>
        </w:rPr>
        <w:t xml:space="preserve">. </w:t>
      </w:r>
      <w:proofErr w:type="spellStart"/>
      <w:r w:rsidRPr="00AE4A7E">
        <w:rPr>
          <w:rFonts w:ascii="Calibri" w:eastAsia="Calibri" w:hAnsi="Calibri" w:cs="Calibri"/>
          <w:sz w:val="20"/>
          <w:szCs w:val="20"/>
        </w:rPr>
        <w:t>Αποφ</w:t>
      </w:r>
      <w:proofErr w:type="spellEnd"/>
      <w:r w:rsidRPr="00AE4A7E">
        <w:rPr>
          <w:rFonts w:ascii="Calibri" w:eastAsia="Calibri" w:hAnsi="Calibri" w:cs="Calibri"/>
          <w:sz w:val="20"/>
          <w:szCs w:val="20"/>
        </w:rPr>
        <w:t>. 2</w:t>
      </w:r>
      <w:r>
        <w:rPr>
          <w:rFonts w:ascii="Calibri" w:eastAsia="Calibri" w:hAnsi="Calibri" w:cs="Calibri"/>
          <w:sz w:val="20"/>
          <w:szCs w:val="20"/>
        </w:rPr>
        <w:t>88</w:t>
      </w:r>
    </w:p>
    <w:p w:rsidR="0033662E" w:rsidRPr="00AE4A7E" w:rsidRDefault="0033662E" w:rsidP="0033662E">
      <w:pPr>
        <w:spacing w:after="0"/>
        <w:rPr>
          <w:rFonts w:ascii="Calibri" w:eastAsia="Calibri" w:hAnsi="Calibri" w:cs="Calibri"/>
          <w:sz w:val="20"/>
          <w:szCs w:val="20"/>
        </w:rPr>
      </w:pPr>
      <w:proofErr w:type="spellStart"/>
      <w:r w:rsidRPr="00AE4A7E">
        <w:rPr>
          <w:rFonts w:ascii="Calibri" w:eastAsia="Calibri" w:hAnsi="Calibri" w:cs="Calibri"/>
          <w:sz w:val="20"/>
          <w:szCs w:val="20"/>
        </w:rPr>
        <w:t>Αριθμ</w:t>
      </w:r>
      <w:proofErr w:type="spellEnd"/>
      <w:r w:rsidRPr="00AE4A7E">
        <w:rPr>
          <w:rFonts w:ascii="Calibri" w:eastAsia="Calibri" w:hAnsi="Calibri" w:cs="Calibri"/>
          <w:sz w:val="20"/>
          <w:szCs w:val="20"/>
        </w:rPr>
        <w:t xml:space="preserve">. Θέματος στην </w:t>
      </w:r>
      <w:proofErr w:type="spellStart"/>
      <w:r w:rsidRPr="00AE4A7E">
        <w:rPr>
          <w:rFonts w:ascii="Calibri" w:eastAsia="Calibri" w:hAnsi="Calibri" w:cs="Calibri"/>
          <w:sz w:val="20"/>
          <w:szCs w:val="20"/>
        </w:rPr>
        <w:t>ημερ</w:t>
      </w:r>
      <w:proofErr w:type="spellEnd"/>
      <w:r w:rsidRPr="00AE4A7E">
        <w:rPr>
          <w:rFonts w:ascii="Calibri" w:eastAsia="Calibri" w:hAnsi="Calibri" w:cs="Calibri"/>
          <w:sz w:val="20"/>
          <w:szCs w:val="20"/>
        </w:rPr>
        <w:t xml:space="preserve">. Διάταξη </w:t>
      </w:r>
      <w:r>
        <w:rPr>
          <w:rFonts w:ascii="Calibri" w:eastAsia="Calibri" w:hAnsi="Calibri" w:cs="Calibri"/>
          <w:sz w:val="20"/>
          <w:szCs w:val="20"/>
        </w:rPr>
        <w:t>4</w:t>
      </w:r>
      <w:r w:rsidRPr="00AE4A7E">
        <w:rPr>
          <w:rFonts w:ascii="Calibri" w:eastAsia="Calibri" w:hAnsi="Calibri" w:cs="Calibri"/>
          <w:sz w:val="20"/>
          <w:szCs w:val="20"/>
        </w:rPr>
        <w:t xml:space="preserve">o                                                                                   </w:t>
      </w:r>
    </w:p>
    <w:p w:rsidR="0033662E" w:rsidRPr="00AE4A7E" w:rsidRDefault="0033662E" w:rsidP="0033662E">
      <w:pPr>
        <w:spacing w:after="0"/>
        <w:rPr>
          <w:rFonts w:ascii="Calibri" w:eastAsia="Calibri" w:hAnsi="Calibri" w:cs="Calibri"/>
          <w:sz w:val="20"/>
          <w:szCs w:val="20"/>
        </w:rPr>
      </w:pPr>
      <w:r w:rsidRPr="00AE4A7E">
        <w:rPr>
          <w:rFonts w:ascii="Calibri" w:eastAsia="Calibri" w:hAnsi="Calibri" w:cs="Calibri"/>
          <w:sz w:val="20"/>
          <w:szCs w:val="20"/>
        </w:rPr>
        <w:t xml:space="preserve">Συνεδρίαση της 8/12/2020                                                                                                                     </w:t>
      </w:r>
    </w:p>
    <w:p w:rsidR="0033662E" w:rsidRDefault="0033662E" w:rsidP="0033662E">
      <w:pPr>
        <w:rPr>
          <w:rFonts w:ascii="Calibri" w:eastAsia="Calibri" w:hAnsi="Calibri" w:cs="Calibri"/>
          <w:sz w:val="20"/>
          <w:szCs w:val="20"/>
        </w:rPr>
      </w:pPr>
      <w:r w:rsidRPr="00AE4A7E">
        <w:rPr>
          <w:rFonts w:ascii="Calibri" w:eastAsia="Calibri" w:hAnsi="Calibri" w:cs="Calibri"/>
          <w:sz w:val="20"/>
          <w:szCs w:val="20"/>
        </w:rPr>
        <w:t xml:space="preserve">Αρ. </w:t>
      </w:r>
      <w:proofErr w:type="spellStart"/>
      <w:r w:rsidRPr="00AE4A7E">
        <w:rPr>
          <w:rFonts w:ascii="Calibri" w:eastAsia="Calibri" w:hAnsi="Calibri" w:cs="Calibri"/>
          <w:sz w:val="20"/>
          <w:szCs w:val="20"/>
        </w:rPr>
        <w:t>πρωτ</w:t>
      </w:r>
      <w:proofErr w:type="spellEnd"/>
      <w:r w:rsidRPr="00AE4A7E">
        <w:rPr>
          <w:rFonts w:ascii="Calibri" w:eastAsia="Calibri" w:hAnsi="Calibri" w:cs="Calibri"/>
          <w:sz w:val="20"/>
          <w:szCs w:val="20"/>
        </w:rPr>
        <w:t>. &amp; ημερομηνία που δόθηκε η πρόσκληση 47260/4-12-2020</w:t>
      </w:r>
    </w:p>
    <w:p w:rsidR="0033662E" w:rsidRPr="002E21FA" w:rsidRDefault="0033662E" w:rsidP="0033662E">
      <w:pPr>
        <w:rPr>
          <w:rFonts w:ascii="Calibri" w:eastAsia="Calibri" w:hAnsi="Calibri" w:cs="Calibri"/>
          <w:sz w:val="20"/>
          <w:szCs w:val="20"/>
        </w:rPr>
      </w:pPr>
      <w:r w:rsidRPr="002E21FA">
        <w:rPr>
          <w:sz w:val="20"/>
          <w:szCs w:val="20"/>
        </w:rPr>
        <w:t>ΑΔΑ: ΨΟ0ΤΩΨ8-ΒΜΩ</w:t>
      </w:r>
    </w:p>
    <w:p w:rsidR="0033662E" w:rsidRPr="00AE4A7E" w:rsidRDefault="0033662E" w:rsidP="0033662E">
      <w:pPr>
        <w:jc w:val="both"/>
        <w:rPr>
          <w:rFonts w:ascii="Calibri" w:eastAsia="Calibri" w:hAnsi="Calibri" w:cs="Calibri"/>
          <w:sz w:val="20"/>
          <w:szCs w:val="20"/>
        </w:rPr>
      </w:pPr>
      <w:r w:rsidRPr="00AE4A7E">
        <w:rPr>
          <w:rFonts w:ascii="Calibri" w:eastAsia="Calibri" w:hAnsi="Calibri" w:cs="Calibri"/>
          <w:sz w:val="20"/>
          <w:szCs w:val="20"/>
        </w:rPr>
        <w:t xml:space="preserve">Στις </w:t>
      </w:r>
      <w:proofErr w:type="spellStart"/>
      <w:r w:rsidRPr="00AE4A7E">
        <w:rPr>
          <w:rFonts w:ascii="Calibri" w:eastAsia="Calibri" w:hAnsi="Calibri" w:cs="Calibri"/>
          <w:sz w:val="20"/>
          <w:szCs w:val="20"/>
        </w:rPr>
        <w:t>Αχαρνές</w:t>
      </w:r>
      <w:proofErr w:type="spellEnd"/>
      <w:r w:rsidRPr="00AE4A7E">
        <w:rPr>
          <w:rFonts w:ascii="Calibri" w:eastAsia="Calibri" w:hAnsi="Calibri" w:cs="Calibri"/>
          <w:sz w:val="20"/>
          <w:szCs w:val="20"/>
        </w:rPr>
        <w:t xml:space="preserve"> σήμερα στις 8 του μηνός Δεκεμβρίου του έτους 2020, ημέρα Τρίτη και ώρα 09:00π.μ.- 10:00 </w:t>
      </w:r>
      <w:proofErr w:type="spellStart"/>
      <w:r w:rsidRPr="00AE4A7E">
        <w:rPr>
          <w:rFonts w:ascii="Calibri" w:eastAsia="Calibri" w:hAnsi="Calibri" w:cs="Calibri"/>
          <w:sz w:val="20"/>
          <w:szCs w:val="20"/>
        </w:rPr>
        <w:t>π.μ</w:t>
      </w:r>
      <w:proofErr w:type="spellEnd"/>
      <w:r w:rsidRPr="00AE4A7E">
        <w:rPr>
          <w:rFonts w:ascii="Calibri" w:eastAsia="Calibri" w:hAnsi="Calibri" w:cs="Calibri"/>
          <w:sz w:val="20"/>
          <w:szCs w:val="20"/>
        </w:rPr>
        <w:t xml:space="preserve">. συνήλθε δια περιφοράς η 37η Τακτική Συνεδρίαση της Οικονομικής Επιτροπής Αχαρνών κατόπιν της με αριθμό </w:t>
      </w:r>
      <w:proofErr w:type="spellStart"/>
      <w:r w:rsidRPr="00AE4A7E">
        <w:rPr>
          <w:rFonts w:ascii="Calibri" w:eastAsia="Calibri" w:hAnsi="Calibri" w:cs="Calibri"/>
          <w:sz w:val="20"/>
          <w:szCs w:val="20"/>
        </w:rPr>
        <w:t>πρωτ</w:t>
      </w:r>
      <w:proofErr w:type="spellEnd"/>
      <w:r w:rsidRPr="00AE4A7E">
        <w:rPr>
          <w:rFonts w:ascii="Calibri" w:eastAsia="Calibri" w:hAnsi="Calibri" w:cs="Calibri"/>
          <w:sz w:val="20"/>
          <w:szCs w:val="20"/>
        </w:rPr>
        <w:t xml:space="preserve">. 47260 / 4-12-2020 εγγράφου προσκλήσεως του Προέδρου της,  που επιδόθηκε και δημοσιεύτηκε νόμιμα, σύμφωνα με τις διατάξεις του άρθρου 67 παρ.4 και 75 του Ν. 3852/2010, όπως ισχύουν και τις </w:t>
      </w:r>
      <w:proofErr w:type="spellStart"/>
      <w:r w:rsidRPr="00AE4A7E">
        <w:rPr>
          <w:rFonts w:ascii="Calibri" w:eastAsia="Calibri" w:hAnsi="Calibri" w:cs="Calibri"/>
          <w:sz w:val="20"/>
          <w:szCs w:val="20"/>
        </w:rPr>
        <w:t>υπ’αρ</w:t>
      </w:r>
      <w:proofErr w:type="spellEnd"/>
      <w:r w:rsidRPr="00AE4A7E">
        <w:rPr>
          <w:rFonts w:ascii="Calibri" w:eastAsia="Calibri" w:hAnsi="Calibri" w:cs="Calibri"/>
          <w:sz w:val="20"/>
          <w:szCs w:val="20"/>
        </w:rPr>
        <w:t xml:space="preserve">. </w:t>
      </w:r>
      <w:proofErr w:type="spellStart"/>
      <w:r w:rsidRPr="00AE4A7E">
        <w:rPr>
          <w:rFonts w:ascii="Calibri" w:eastAsia="Calibri" w:hAnsi="Calibri" w:cs="Calibri"/>
          <w:sz w:val="20"/>
          <w:szCs w:val="20"/>
        </w:rPr>
        <w:t>πρωτ</w:t>
      </w:r>
      <w:proofErr w:type="spellEnd"/>
      <w:r w:rsidRPr="00AE4A7E">
        <w:rPr>
          <w:rFonts w:ascii="Calibri" w:eastAsia="Calibri" w:hAnsi="Calibri" w:cs="Calibri"/>
          <w:sz w:val="20"/>
          <w:szCs w:val="20"/>
        </w:rPr>
        <w:t>. 18318/13-3-2020, 40/20930/31-3-2020 και την 163/33282/29-5-2020 εγκυκλίους του Υπουργείου Εσωτερικών.</w:t>
      </w:r>
    </w:p>
    <w:p w:rsidR="0033662E" w:rsidRPr="00AE4A7E" w:rsidRDefault="0033662E" w:rsidP="0033662E">
      <w:pPr>
        <w:rPr>
          <w:rFonts w:ascii="Calibri" w:eastAsia="Calibri" w:hAnsi="Calibri" w:cs="Calibri"/>
          <w:sz w:val="20"/>
          <w:szCs w:val="20"/>
        </w:rPr>
      </w:pPr>
      <w:r w:rsidRPr="00AE4A7E">
        <w:rPr>
          <w:rFonts w:ascii="Calibri" w:eastAsia="Calibri" w:hAnsi="Calibri" w:cs="Calibri"/>
          <w:sz w:val="20"/>
          <w:szCs w:val="20"/>
        </w:rPr>
        <w:t>Μετά από την έγγραφη συμμετοχή των μελών της Οικονομικής Επιτροπής διαπιστώθηκε νόμιμη απαρτία</w:t>
      </w:r>
    </w:p>
    <w:tbl>
      <w:tblPr>
        <w:tblW w:w="0" w:type="auto"/>
        <w:tblLayout w:type="fixed"/>
        <w:tblLook w:val="04A0" w:firstRow="1" w:lastRow="0" w:firstColumn="1" w:lastColumn="0" w:noHBand="0" w:noVBand="1"/>
      </w:tblPr>
      <w:tblGrid>
        <w:gridCol w:w="4927"/>
        <w:gridCol w:w="4927"/>
      </w:tblGrid>
      <w:tr w:rsidR="0033662E" w:rsidRPr="00AE4A7E" w:rsidTr="00C70522">
        <w:tc>
          <w:tcPr>
            <w:tcW w:w="4927" w:type="dxa"/>
            <w:hideMark/>
          </w:tcPr>
          <w:p w:rsidR="0033662E" w:rsidRPr="00AE4A7E" w:rsidRDefault="0033662E" w:rsidP="00C70522">
            <w:pPr>
              <w:rPr>
                <w:rFonts w:ascii="Calibri" w:eastAsia="Calibri" w:hAnsi="Calibri" w:cs="Calibri"/>
                <w:sz w:val="20"/>
                <w:szCs w:val="20"/>
              </w:rPr>
            </w:pPr>
            <w:r w:rsidRPr="00AE4A7E">
              <w:rPr>
                <w:rFonts w:ascii="Calibri" w:eastAsia="Calibri" w:hAnsi="Calibri" w:cs="Times New Roman"/>
              </w:rPr>
              <w:t xml:space="preserve">  </w:t>
            </w:r>
            <w:r w:rsidRPr="00AE4A7E">
              <w:rPr>
                <w:rFonts w:ascii="Calibri" w:eastAsia="Calibri" w:hAnsi="Calibri" w:cs="Calibri"/>
                <w:sz w:val="20"/>
                <w:szCs w:val="20"/>
              </w:rPr>
              <w:t>Π Α Ρ Ο Ν Τ Ε Σ</w:t>
            </w:r>
          </w:p>
        </w:tc>
        <w:tc>
          <w:tcPr>
            <w:tcW w:w="4927" w:type="dxa"/>
            <w:hideMark/>
          </w:tcPr>
          <w:p w:rsidR="0033662E" w:rsidRPr="00AE4A7E" w:rsidRDefault="0033662E" w:rsidP="00C70522">
            <w:pPr>
              <w:rPr>
                <w:rFonts w:ascii="Calibri" w:eastAsia="Calibri" w:hAnsi="Calibri" w:cs="Calibri"/>
                <w:sz w:val="20"/>
                <w:szCs w:val="20"/>
              </w:rPr>
            </w:pPr>
            <w:r w:rsidRPr="00AE4A7E">
              <w:rPr>
                <w:rFonts w:ascii="Calibri" w:eastAsia="Calibri" w:hAnsi="Calibri" w:cs="Calibri"/>
                <w:sz w:val="20"/>
                <w:szCs w:val="20"/>
              </w:rPr>
              <w:t>Α Π Ο Ν Τ Ε Σ</w:t>
            </w:r>
          </w:p>
        </w:tc>
      </w:tr>
      <w:tr w:rsidR="0033662E" w:rsidRPr="00AE4A7E" w:rsidTr="00C70522">
        <w:tc>
          <w:tcPr>
            <w:tcW w:w="4927" w:type="dxa"/>
            <w:hideMark/>
          </w:tcPr>
          <w:p w:rsidR="0033662E" w:rsidRPr="00AE4A7E" w:rsidRDefault="0033662E" w:rsidP="00C70522">
            <w:pPr>
              <w:rPr>
                <w:rFonts w:ascii="Calibri" w:eastAsia="Calibri" w:hAnsi="Calibri" w:cs="Calibri"/>
                <w:sz w:val="20"/>
                <w:szCs w:val="20"/>
              </w:rPr>
            </w:pPr>
            <w:r w:rsidRPr="00AE4A7E">
              <w:rPr>
                <w:rFonts w:ascii="Calibri" w:eastAsia="Calibri" w:hAnsi="Calibri" w:cs="Calibri"/>
                <w:sz w:val="20"/>
                <w:szCs w:val="20"/>
              </w:rPr>
              <w:t xml:space="preserve">1.Αραμπαντζής Ευάγγελος                                                                               </w:t>
            </w:r>
          </w:p>
        </w:tc>
        <w:tc>
          <w:tcPr>
            <w:tcW w:w="4927" w:type="dxa"/>
            <w:hideMark/>
          </w:tcPr>
          <w:p w:rsidR="0033662E" w:rsidRPr="00AE4A7E" w:rsidRDefault="0033662E" w:rsidP="00C70522">
            <w:pPr>
              <w:rPr>
                <w:rFonts w:ascii="Calibri" w:eastAsia="Calibri" w:hAnsi="Calibri" w:cs="Calibri"/>
                <w:sz w:val="20"/>
                <w:szCs w:val="20"/>
              </w:rPr>
            </w:pPr>
            <w:r w:rsidRPr="00AE4A7E">
              <w:rPr>
                <w:rFonts w:ascii="Calibri" w:eastAsia="Calibri" w:hAnsi="Calibri" w:cs="Calibri"/>
                <w:sz w:val="20"/>
                <w:szCs w:val="20"/>
              </w:rPr>
              <w:t xml:space="preserve">1.Βαρελάς Πέτρος                                                                                      </w:t>
            </w:r>
          </w:p>
        </w:tc>
      </w:tr>
      <w:tr w:rsidR="0033662E" w:rsidRPr="00AE4A7E" w:rsidTr="00C70522">
        <w:tc>
          <w:tcPr>
            <w:tcW w:w="4927" w:type="dxa"/>
            <w:hideMark/>
          </w:tcPr>
          <w:p w:rsidR="0033662E" w:rsidRPr="00AE4A7E" w:rsidRDefault="0033662E" w:rsidP="00C70522">
            <w:pPr>
              <w:rPr>
                <w:rFonts w:ascii="Calibri" w:eastAsia="Calibri" w:hAnsi="Calibri" w:cs="Calibri"/>
                <w:sz w:val="20"/>
                <w:szCs w:val="20"/>
              </w:rPr>
            </w:pPr>
            <w:r w:rsidRPr="00AE4A7E">
              <w:rPr>
                <w:rFonts w:ascii="Calibri" w:eastAsia="Calibri" w:hAnsi="Calibri" w:cs="Calibri"/>
                <w:sz w:val="20"/>
                <w:szCs w:val="20"/>
              </w:rPr>
              <w:t xml:space="preserve">2.Βρεττός Μιχαήλ                                                                                      </w:t>
            </w:r>
          </w:p>
        </w:tc>
        <w:tc>
          <w:tcPr>
            <w:tcW w:w="4927" w:type="dxa"/>
            <w:hideMark/>
          </w:tcPr>
          <w:p w:rsidR="0033662E" w:rsidRPr="00AE4A7E" w:rsidRDefault="0033662E" w:rsidP="00C70522">
            <w:pPr>
              <w:rPr>
                <w:rFonts w:ascii="Calibri" w:eastAsia="Calibri" w:hAnsi="Calibri" w:cs="Calibri"/>
                <w:sz w:val="20"/>
                <w:szCs w:val="20"/>
              </w:rPr>
            </w:pPr>
            <w:r w:rsidRPr="00AE4A7E">
              <w:rPr>
                <w:rFonts w:ascii="Calibri" w:eastAsia="Calibri" w:hAnsi="Calibri" w:cs="Calibri"/>
                <w:sz w:val="20"/>
                <w:szCs w:val="20"/>
              </w:rPr>
              <w:t xml:space="preserve">2.Κασσαβός Ιωάννης                                                                                    </w:t>
            </w:r>
          </w:p>
        </w:tc>
      </w:tr>
      <w:tr w:rsidR="0033662E" w:rsidRPr="00AE4A7E" w:rsidTr="00C70522">
        <w:tc>
          <w:tcPr>
            <w:tcW w:w="4927" w:type="dxa"/>
            <w:hideMark/>
          </w:tcPr>
          <w:p w:rsidR="0033662E" w:rsidRPr="00AE4A7E" w:rsidRDefault="0033662E" w:rsidP="00C70522">
            <w:pPr>
              <w:rPr>
                <w:rFonts w:ascii="Calibri" w:eastAsia="Calibri" w:hAnsi="Calibri" w:cs="Calibri"/>
                <w:sz w:val="20"/>
                <w:szCs w:val="20"/>
              </w:rPr>
            </w:pPr>
            <w:r w:rsidRPr="00AE4A7E">
              <w:rPr>
                <w:rFonts w:ascii="Calibri" w:eastAsia="Calibri" w:hAnsi="Calibri" w:cs="Calibri"/>
                <w:sz w:val="20"/>
                <w:szCs w:val="20"/>
              </w:rPr>
              <w:t xml:space="preserve">3.Βρεττός Σπυρίδων                                                                                    </w:t>
            </w:r>
          </w:p>
        </w:tc>
        <w:tc>
          <w:tcPr>
            <w:tcW w:w="4927" w:type="dxa"/>
            <w:hideMark/>
          </w:tcPr>
          <w:p w:rsidR="0033662E" w:rsidRPr="00AE4A7E" w:rsidRDefault="0033662E" w:rsidP="00C70522">
            <w:pPr>
              <w:rPr>
                <w:rFonts w:ascii="Calibri" w:eastAsia="Calibri" w:hAnsi="Calibri" w:cs="Calibri"/>
                <w:sz w:val="20"/>
                <w:szCs w:val="20"/>
              </w:rPr>
            </w:pPr>
            <w:r w:rsidRPr="00AE4A7E">
              <w:rPr>
                <w:rFonts w:ascii="Calibri" w:eastAsia="Calibri" w:hAnsi="Calibri" w:cs="Calibri"/>
                <w:sz w:val="20"/>
                <w:szCs w:val="20"/>
              </w:rPr>
              <w:t xml:space="preserve">3.Παυλίδου Όλγα                                                                                       </w:t>
            </w:r>
          </w:p>
        </w:tc>
      </w:tr>
      <w:tr w:rsidR="0033662E" w:rsidRPr="00AE4A7E" w:rsidTr="00C70522">
        <w:tc>
          <w:tcPr>
            <w:tcW w:w="4927" w:type="dxa"/>
            <w:hideMark/>
          </w:tcPr>
          <w:p w:rsidR="0033662E" w:rsidRPr="00AE4A7E" w:rsidRDefault="0033662E" w:rsidP="00C70522">
            <w:pPr>
              <w:rPr>
                <w:rFonts w:ascii="Calibri" w:eastAsia="Calibri" w:hAnsi="Calibri" w:cs="Calibri"/>
                <w:sz w:val="20"/>
                <w:szCs w:val="20"/>
              </w:rPr>
            </w:pPr>
            <w:r w:rsidRPr="00AE4A7E">
              <w:rPr>
                <w:rFonts w:ascii="Calibri" w:eastAsia="Calibri" w:hAnsi="Calibri" w:cs="Calibri"/>
                <w:sz w:val="20"/>
                <w:szCs w:val="20"/>
              </w:rPr>
              <w:t xml:space="preserve">4.Δαμάσκος Νικόλαος                                                                                   </w:t>
            </w:r>
          </w:p>
        </w:tc>
        <w:tc>
          <w:tcPr>
            <w:tcW w:w="4927" w:type="dxa"/>
          </w:tcPr>
          <w:p w:rsidR="0033662E" w:rsidRPr="00AE4A7E" w:rsidRDefault="0033662E" w:rsidP="00C70522">
            <w:pPr>
              <w:rPr>
                <w:rFonts w:ascii="Calibri" w:eastAsia="Calibri" w:hAnsi="Calibri" w:cs="Calibri"/>
                <w:sz w:val="20"/>
                <w:szCs w:val="20"/>
              </w:rPr>
            </w:pPr>
          </w:p>
        </w:tc>
      </w:tr>
      <w:tr w:rsidR="0033662E" w:rsidRPr="00AE4A7E" w:rsidTr="00C70522">
        <w:tc>
          <w:tcPr>
            <w:tcW w:w="4927" w:type="dxa"/>
            <w:hideMark/>
          </w:tcPr>
          <w:p w:rsidR="0033662E" w:rsidRPr="00AE4A7E" w:rsidRDefault="0033662E" w:rsidP="00C70522">
            <w:pPr>
              <w:rPr>
                <w:rFonts w:ascii="Calibri" w:eastAsia="Calibri" w:hAnsi="Calibri" w:cs="Calibri"/>
                <w:sz w:val="20"/>
                <w:szCs w:val="20"/>
              </w:rPr>
            </w:pPr>
            <w:r w:rsidRPr="00AE4A7E">
              <w:rPr>
                <w:rFonts w:ascii="Calibri" w:eastAsia="Calibri" w:hAnsi="Calibri" w:cs="Calibri"/>
                <w:sz w:val="20"/>
                <w:szCs w:val="20"/>
              </w:rPr>
              <w:t xml:space="preserve">5.Κατσανδρή </w:t>
            </w:r>
            <w:proofErr w:type="spellStart"/>
            <w:r w:rsidRPr="00AE4A7E">
              <w:rPr>
                <w:rFonts w:ascii="Calibri" w:eastAsia="Calibri" w:hAnsi="Calibri" w:cs="Calibri"/>
                <w:sz w:val="20"/>
                <w:szCs w:val="20"/>
              </w:rPr>
              <w:t>Χρηστίνα</w:t>
            </w:r>
            <w:proofErr w:type="spellEnd"/>
            <w:r w:rsidRPr="00AE4A7E">
              <w:rPr>
                <w:rFonts w:ascii="Calibri" w:eastAsia="Calibri" w:hAnsi="Calibri" w:cs="Calibri"/>
                <w:sz w:val="20"/>
                <w:szCs w:val="20"/>
              </w:rPr>
              <w:t xml:space="preserve">                                                                                  </w:t>
            </w:r>
          </w:p>
        </w:tc>
        <w:tc>
          <w:tcPr>
            <w:tcW w:w="4927" w:type="dxa"/>
          </w:tcPr>
          <w:p w:rsidR="0033662E" w:rsidRPr="00AE4A7E" w:rsidRDefault="0033662E" w:rsidP="00C70522">
            <w:pPr>
              <w:rPr>
                <w:rFonts w:ascii="Calibri" w:eastAsia="Calibri" w:hAnsi="Calibri" w:cs="Calibri"/>
                <w:sz w:val="20"/>
                <w:szCs w:val="20"/>
              </w:rPr>
            </w:pPr>
          </w:p>
        </w:tc>
      </w:tr>
      <w:tr w:rsidR="0033662E" w:rsidRPr="00AE4A7E" w:rsidTr="00C70522">
        <w:tc>
          <w:tcPr>
            <w:tcW w:w="4927" w:type="dxa"/>
            <w:hideMark/>
          </w:tcPr>
          <w:p w:rsidR="0033662E" w:rsidRPr="00AE4A7E" w:rsidRDefault="0033662E" w:rsidP="00C70522">
            <w:pPr>
              <w:rPr>
                <w:rFonts w:ascii="Calibri" w:eastAsia="Calibri" w:hAnsi="Calibri" w:cs="Calibri"/>
                <w:sz w:val="20"/>
                <w:szCs w:val="20"/>
              </w:rPr>
            </w:pPr>
            <w:r w:rsidRPr="00AE4A7E">
              <w:rPr>
                <w:rFonts w:ascii="Calibri" w:eastAsia="Calibri" w:hAnsi="Calibri" w:cs="Calibri"/>
                <w:sz w:val="20"/>
                <w:szCs w:val="20"/>
              </w:rPr>
              <w:t xml:space="preserve">6.Κωφός Δημήτριος                                                                                     </w:t>
            </w:r>
          </w:p>
        </w:tc>
        <w:tc>
          <w:tcPr>
            <w:tcW w:w="4927" w:type="dxa"/>
          </w:tcPr>
          <w:p w:rsidR="0033662E" w:rsidRPr="00AE4A7E" w:rsidRDefault="0033662E" w:rsidP="00C70522">
            <w:pPr>
              <w:rPr>
                <w:rFonts w:ascii="Calibri" w:eastAsia="Calibri" w:hAnsi="Calibri" w:cs="Calibri"/>
                <w:sz w:val="20"/>
                <w:szCs w:val="20"/>
              </w:rPr>
            </w:pPr>
          </w:p>
        </w:tc>
      </w:tr>
    </w:tbl>
    <w:p w:rsidR="00C70522" w:rsidRDefault="00C70522" w:rsidP="0033662E">
      <w:pPr>
        <w:rPr>
          <w:b/>
        </w:rPr>
      </w:pPr>
    </w:p>
    <w:p w:rsidR="0033662E" w:rsidRDefault="0033662E" w:rsidP="0033662E">
      <w:r>
        <w:rPr>
          <w:b/>
        </w:rPr>
        <w:t>ΘΕΜΑ:</w:t>
      </w:r>
      <w:r>
        <w:t xml:space="preserve"> Καθορισμός τελών καθαριότητας και ηλεκτροφωτισμού του Δήμου Αχαρνών για το έτος 2021</w:t>
      </w:r>
    </w:p>
    <w:p w:rsidR="0033662E" w:rsidRPr="00AE4A7E" w:rsidRDefault="0033662E" w:rsidP="0033662E">
      <w:pPr>
        <w:spacing w:after="0" w:line="240" w:lineRule="auto"/>
        <w:jc w:val="both"/>
        <w:rPr>
          <w:rFonts w:eastAsia="Times New Roman" w:cstheme="minorHAnsi"/>
          <w:i/>
          <w:lang w:eastAsia="el-GR"/>
        </w:rPr>
      </w:pPr>
      <w:r w:rsidRPr="00AE4A7E">
        <w:rPr>
          <w:rFonts w:eastAsia="Times New Roman" w:cstheme="minorHAnsi"/>
          <w:i/>
          <w:lang w:eastAsia="el-GR"/>
        </w:rPr>
        <w:t xml:space="preserve">           Ο  Πρόεδρος της Οικονομικής Επιτροπής, φέρνει για συζήτηση το </w:t>
      </w:r>
      <w:r>
        <w:rPr>
          <w:rFonts w:eastAsia="Times New Roman" w:cstheme="minorHAnsi"/>
          <w:b/>
          <w:i/>
          <w:lang w:eastAsia="el-GR"/>
        </w:rPr>
        <w:t>4</w:t>
      </w:r>
      <w:r w:rsidRPr="00AE4A7E">
        <w:rPr>
          <w:rFonts w:eastAsia="Times New Roman" w:cstheme="minorHAnsi"/>
          <w:b/>
          <w:i/>
          <w:vertAlign w:val="superscript"/>
          <w:lang w:eastAsia="el-GR"/>
        </w:rPr>
        <w:t>Ο</w:t>
      </w:r>
      <w:r w:rsidRPr="00AE4A7E">
        <w:rPr>
          <w:rFonts w:eastAsia="Times New Roman" w:cstheme="minorHAnsi"/>
          <w:b/>
          <w:i/>
          <w:lang w:eastAsia="el-GR"/>
        </w:rPr>
        <w:t xml:space="preserve"> </w:t>
      </w:r>
      <w:r w:rsidRPr="00AE4A7E">
        <w:rPr>
          <w:rFonts w:eastAsia="Times New Roman" w:cstheme="minorHAnsi"/>
          <w:i/>
          <w:lang w:eastAsia="el-GR"/>
        </w:rPr>
        <w:t xml:space="preserve">θέμα της ημερήσιας διάταξης και  παρουσιάζει την εισήγηση της Οικονομικής Υπηρεσίας, που αναφέρετε στον </w:t>
      </w:r>
      <w:r w:rsidRPr="00AE4A7E">
        <w:rPr>
          <w:rFonts w:cstheme="minorHAnsi"/>
        </w:rPr>
        <w:t>Καθορισμό τελών καθαριότητας και ηλεκτροφωτισμού του Δήμου Αχαρνών για το έτος 2021.</w:t>
      </w:r>
    </w:p>
    <w:p w:rsidR="0033662E" w:rsidRPr="00AE4A7E" w:rsidRDefault="0033662E" w:rsidP="0033662E">
      <w:pPr>
        <w:spacing w:after="0" w:line="360" w:lineRule="auto"/>
        <w:ind w:firstLine="720"/>
        <w:jc w:val="both"/>
        <w:rPr>
          <w:rFonts w:eastAsia="SimSun" w:cstheme="minorHAnsi"/>
          <w:snapToGrid w:val="0"/>
          <w:lang w:eastAsia="zh-CN"/>
        </w:rPr>
      </w:pPr>
      <w:r w:rsidRPr="00AE4A7E">
        <w:rPr>
          <w:rFonts w:eastAsia="SimSun" w:cstheme="minorHAnsi"/>
          <w:snapToGrid w:val="0"/>
          <w:lang w:eastAsia="zh-CN"/>
        </w:rPr>
        <w:t xml:space="preserve">Με το άρθρο 25 παρ.11 του Ν. 1828/89, τα τέλη καθαριότητας και φωτισμού που προβλέπονται από τις διατάξεις των άρθ. 21 και 22 του ΒΔ 24-9/20-10- 58 (ΦΕΚ Α 171)και του άρθ. 4 του ν. 1080/80 (ΦΕΚ Α 246), ενοποιήθηκαν σε ενιαίο ανταποδοτικό τέλος. Το τέλος αυτό επιβάλλεται με απόφαση του δημοτικού συμβουλίου για την αντιμετώπιση των δαπανών παροχής υπηρεσιών καθαριότητας και φωτισμού, καθώς και κάθε άλλης δαπάνης από παγίως παρεχόμενες στους πολίτες δημοτικές υπηρεσίες ανταποδοτικού χαρακτήρα. Για τον καθορισμό του συντελεστή του τέλους και τη διαδικασία βεβαίωσης και είσπραξης του τέλους αυτού εφαρμόζονται οι διατάξεις του ν. 25/75 (ΦΕΚ Α 74) όπως ισχύουν και του άρθ.5 του ν. 1080/80. </w:t>
      </w:r>
    </w:p>
    <w:p w:rsidR="0033662E" w:rsidRPr="00AE4A7E" w:rsidRDefault="0033662E" w:rsidP="0033662E">
      <w:pPr>
        <w:autoSpaceDE w:val="0"/>
        <w:autoSpaceDN w:val="0"/>
        <w:adjustRightInd w:val="0"/>
        <w:spacing w:after="0" w:line="360" w:lineRule="auto"/>
        <w:ind w:firstLine="720"/>
        <w:jc w:val="both"/>
        <w:rPr>
          <w:rFonts w:eastAsia="SimSun" w:cstheme="minorHAnsi"/>
          <w:color w:val="000000"/>
          <w:lang w:eastAsia="zh-CN"/>
        </w:rPr>
      </w:pPr>
      <w:r w:rsidRPr="00AE4A7E">
        <w:rPr>
          <w:rFonts w:eastAsia="SimSun" w:cstheme="minorHAnsi"/>
          <w:color w:val="000000"/>
          <w:lang w:eastAsia="zh-CN"/>
        </w:rPr>
        <w:lastRenderedPageBreak/>
        <w:t>Σύμφωνα με την παρ. 1 του άρθρου 1 του Ν. 25/75, όπως αντικαταστάθηκε με την παρ.1 του άρθρου 185 του Ν.4555/18:</w:t>
      </w:r>
    </w:p>
    <w:p w:rsidR="0033662E" w:rsidRPr="00AE4A7E" w:rsidRDefault="0033662E" w:rsidP="0033662E">
      <w:pPr>
        <w:autoSpaceDE w:val="0"/>
        <w:autoSpaceDN w:val="0"/>
        <w:adjustRightInd w:val="0"/>
        <w:spacing w:after="0" w:line="360" w:lineRule="auto"/>
        <w:jc w:val="both"/>
        <w:rPr>
          <w:rFonts w:eastAsia="SimSun" w:cstheme="minorHAnsi"/>
          <w:i/>
          <w:color w:val="000000"/>
          <w:lang w:eastAsia="zh-CN"/>
        </w:rPr>
      </w:pPr>
      <w:r w:rsidRPr="00AE4A7E">
        <w:rPr>
          <w:rFonts w:eastAsia="SimSun" w:cstheme="minorHAnsi"/>
          <w:color w:val="000000"/>
          <w:lang w:eastAsia="zh-CN"/>
        </w:rPr>
        <w:t>«</w:t>
      </w:r>
      <w:r w:rsidRPr="00AE4A7E">
        <w:rPr>
          <w:rFonts w:eastAsia="SimSun" w:cstheme="minorHAnsi"/>
          <w:i/>
          <w:color w:val="000000"/>
          <w:lang w:eastAsia="zh-CN"/>
        </w:rPr>
        <w:t>Το ενιαίο ανταποδοτικό τέλος καθαριότητας και φωτισμού επιβάλλεται σε κάθε ακίνητο που βρίσκεται εντός της διοικητικής περιφέρειας των δήμων και προορίζεται αποκλειστικά για την κάλυψη των πάσης φύσεως δαπανών που αφορούν την παροχή των υπηρεσιών της αποκομιδής και διαχείρισης των απορριμμάτων, του ηλεκτροφωτισμού των οδών, των πλατειών και του συνόλου των κοινοχρήστων χώρων, καθώς και κάθε άλλης, παγίως παρεχόμενης από τους δήμους, υπηρεσίας, που σχετίζεται ή είναι συναφής με αυτές. Απαγορεύεται η με οποιονδήποτε τρόπο χρήση ή δέσμευση των πόρων που προέρχονται από την είσπραξη του ενιαίου ανταποδοτικού τέλους καθαριότητας και φωτισμού, για την κάλυψη οποιονδήποτε άλλων δαπανών και υποχρεώσεων.</w:t>
      </w:r>
    </w:p>
    <w:p w:rsidR="0033662E" w:rsidRPr="00AE4A7E" w:rsidRDefault="0033662E" w:rsidP="0033662E">
      <w:pPr>
        <w:autoSpaceDE w:val="0"/>
        <w:autoSpaceDN w:val="0"/>
        <w:adjustRightInd w:val="0"/>
        <w:spacing w:after="0" w:line="360" w:lineRule="auto"/>
        <w:jc w:val="both"/>
        <w:rPr>
          <w:rFonts w:eastAsia="SimSun" w:cstheme="minorHAnsi"/>
          <w:color w:val="000000"/>
          <w:lang w:eastAsia="zh-CN"/>
        </w:rPr>
      </w:pPr>
      <w:r w:rsidRPr="00AE4A7E">
        <w:rPr>
          <w:rFonts w:eastAsia="SimSun" w:cstheme="minorHAnsi"/>
          <w:i/>
          <w:color w:val="000000"/>
          <w:lang w:eastAsia="zh-CN"/>
        </w:rPr>
        <w:t>Το ενιαίο ανταποδοτικό τέλος καθαριότητας και φωτισμού υπολογίζεται επί της επιφάνειας του εκάστοτε ακινήτου και προκύπτει από τον πολλαπλασιασμό των τετραγωνικών μέτρων αυτής επί του συντελεστή του ενιαίου ανταποδοτικού τέλους, ο οποίος ορίζεται, ανά κατηγορία χρήσεως των ακινήτων, με απόφαση του δημοτικού συμβουλίου, η οποία παρέχει ακριβή, επίκαιρη και πλήρη αιτιολογία του καθορισμού των συντελεστών του τέλους στο προσήκον ύψος</w:t>
      </w:r>
      <w:r w:rsidRPr="00AE4A7E">
        <w:rPr>
          <w:rFonts w:eastAsia="SimSun" w:cstheme="minorHAnsi"/>
          <w:color w:val="000000"/>
          <w:lang w:eastAsia="zh-CN"/>
        </w:rPr>
        <w:t xml:space="preserve">.» </w:t>
      </w:r>
    </w:p>
    <w:p w:rsidR="0033662E" w:rsidRPr="00AE4A7E" w:rsidRDefault="0033662E" w:rsidP="0033662E">
      <w:pPr>
        <w:autoSpaceDE w:val="0"/>
        <w:autoSpaceDN w:val="0"/>
        <w:adjustRightInd w:val="0"/>
        <w:spacing w:after="0" w:line="360" w:lineRule="auto"/>
        <w:ind w:firstLine="720"/>
        <w:jc w:val="both"/>
        <w:rPr>
          <w:rFonts w:eastAsia="SimSun" w:cstheme="minorHAnsi"/>
          <w:color w:val="000000"/>
          <w:lang w:eastAsia="zh-CN"/>
        </w:rPr>
      </w:pPr>
      <w:r w:rsidRPr="00AE4A7E">
        <w:rPr>
          <w:rFonts w:eastAsia="SimSun" w:cstheme="minorHAnsi"/>
          <w:color w:val="000000"/>
          <w:lang w:eastAsia="zh-CN"/>
        </w:rPr>
        <w:t xml:space="preserve">Σύμφωνα με το άρθρο 43 παρ.1α του Ν. 3979/2011, όπου στις διατάξεις των νόμων 25/1975 (Α' 74), 429/1976 (Α' 235), 1080/1980 (Α' 246), 2130/1993 (Α' 62 ) και στο άρθρο 9 του ν. 3854/2010 (Α' 94) αναφέρεται η ΔΕΗ νοούνται οι προμηθευτές ηλεκτρικής ενέργειας, δηλαδή η ΔΕΗ ή ο εκάστοτε εναλλακτικός προμηθευτής ηλεκτρικής ενέργειας. </w:t>
      </w:r>
    </w:p>
    <w:p w:rsidR="0033662E" w:rsidRPr="00AE4A7E" w:rsidRDefault="0033662E" w:rsidP="0033662E">
      <w:pPr>
        <w:autoSpaceDE w:val="0"/>
        <w:autoSpaceDN w:val="0"/>
        <w:adjustRightInd w:val="0"/>
        <w:spacing w:after="0" w:line="360" w:lineRule="auto"/>
        <w:ind w:firstLine="720"/>
        <w:jc w:val="both"/>
        <w:rPr>
          <w:rFonts w:eastAsia="SimSun" w:cstheme="minorHAnsi"/>
          <w:color w:val="000000"/>
          <w:lang w:eastAsia="zh-CN"/>
        </w:rPr>
      </w:pPr>
      <w:r w:rsidRPr="00AE4A7E">
        <w:rPr>
          <w:rFonts w:eastAsia="SimSun" w:cstheme="minorHAnsi"/>
          <w:color w:val="000000"/>
          <w:lang w:eastAsia="zh-CN"/>
        </w:rPr>
        <w:t xml:space="preserve">Σύμφωνα με την εγκύκλιο του ΥΠΕΣΔΔΑ 2/2077/14-1-2005 και τη σχετική νομολογία το Δημοτικό Συμβούλιο είναι υποχρεωμένο, κατά τη λήψη των σχετικών κανονιστικών αποφάσεων περί επιβολής ανταποδοτικών τελών, να θεσπίζουν τέτοιους κανόνες, κριτήρια και συντελεστές, ώστε τα επιβαλλόμενα τέλη να είναι αντικειμενικά, δίκαια και ανάλογα της παρεχόμενης υπηρεσίας και της ωφελιμότητας σε κάθε κατηγορία υπόχρεων. Θα πρέπει αυστηρά να τηρείται η θεμελιώδης αρχή της ανταποδοτικότητας και κατά συνέπεια η αύξηση των τελών πρέπει να είναι ανάλογη µε την αύξηση του κόστους των παρεχόμενων υπηρεσιών. </w:t>
      </w:r>
    </w:p>
    <w:p w:rsidR="0033662E" w:rsidRPr="00AE4A7E" w:rsidRDefault="0033662E" w:rsidP="0033662E">
      <w:pPr>
        <w:autoSpaceDE w:val="0"/>
        <w:autoSpaceDN w:val="0"/>
        <w:adjustRightInd w:val="0"/>
        <w:spacing w:after="0" w:line="360" w:lineRule="auto"/>
        <w:jc w:val="both"/>
        <w:rPr>
          <w:rFonts w:eastAsia="SimSun" w:cstheme="minorHAnsi"/>
          <w:color w:val="000000"/>
          <w:lang w:eastAsia="zh-CN"/>
        </w:rPr>
      </w:pPr>
      <w:r w:rsidRPr="00AE4A7E">
        <w:rPr>
          <w:rFonts w:eastAsia="SimSun" w:cstheme="minorHAnsi"/>
          <w:color w:val="000000"/>
          <w:lang w:eastAsia="zh-CN"/>
        </w:rPr>
        <w:t xml:space="preserve">Η σχετική απόφαση του Δημοτικού Συμβουλίου, για τον καθορισμό των, κατά κατηγορίες </w:t>
      </w:r>
      <w:proofErr w:type="spellStart"/>
      <w:r w:rsidRPr="00AE4A7E">
        <w:rPr>
          <w:rFonts w:eastAsia="SimSun" w:cstheme="minorHAnsi"/>
          <w:color w:val="000000"/>
          <w:lang w:eastAsia="zh-CN"/>
        </w:rPr>
        <w:t>υποχρέων</w:t>
      </w:r>
      <w:proofErr w:type="spellEnd"/>
      <w:r w:rsidRPr="00AE4A7E">
        <w:rPr>
          <w:rFonts w:eastAsia="SimSun" w:cstheme="minorHAnsi"/>
          <w:color w:val="000000"/>
          <w:lang w:eastAsia="zh-CN"/>
        </w:rPr>
        <w:t xml:space="preserve">, συντελεστών των τελών, πρέπει να αποβλέπει στην πραγματοποίηση εσόδων κατά βάση αναλόγων προς τα προβλεπόμενα αντίστοιχα έξοδα. Η αναλογία ωστόσο αυτή εκφράζεται όχι με την απόλυτη ισοσκέλιση των δύο κονδυλίων (εσόδων - εξόδων), αλλά με μία κατά προσέγγιση αναλογική μεταξύ διαφοροποιήσεις από την επαλήθευση ή μη των προβλέψεων. Για να είναι όμως εφικτός ο έλεγχος της αναλογικής αυτής σχέσεως, η οποία προσδιορίζει και την αποδοτικότητα του τέλους καθαριότητας, απαιτείται, κατά την έννοια των παραπάνω διατάξεων, όπως η </w:t>
      </w:r>
      <w:proofErr w:type="spellStart"/>
      <w:r w:rsidRPr="00AE4A7E">
        <w:rPr>
          <w:rFonts w:eastAsia="SimSun" w:cstheme="minorHAnsi"/>
          <w:color w:val="000000"/>
          <w:lang w:eastAsia="zh-CN"/>
        </w:rPr>
        <w:t>προβλέπουσα</w:t>
      </w:r>
      <w:proofErr w:type="spellEnd"/>
      <w:r w:rsidRPr="00AE4A7E">
        <w:rPr>
          <w:rFonts w:eastAsia="SimSun" w:cstheme="minorHAnsi"/>
          <w:color w:val="000000"/>
          <w:lang w:eastAsia="zh-CN"/>
        </w:rPr>
        <w:t xml:space="preserve"> τους συντελεστές του τέλους κανονιστική απόφαση του οικείου συμβουλίου αιτιολογείται επαρκώς, είτε στο κείμενό της, είτε με αναφορά στα συνοδεύοντα αυτήν στοιχεία, με την παράθεση, ενόψει επικαίρων διαπιστώσεων και συγκεκριμένων στοιχείων, των συγκροτούντων τα κονδύλια των προβλεπόμενων εσόδων και εξόδων της δημοτικής υπηρεσίας καθαριότητος ποσών, για το έτος για το οποίο πρόκειται. (</w:t>
      </w:r>
      <w:proofErr w:type="spellStart"/>
      <w:r w:rsidRPr="00AE4A7E">
        <w:rPr>
          <w:rFonts w:eastAsia="SimSun" w:cstheme="minorHAnsi"/>
          <w:color w:val="000000"/>
          <w:lang w:eastAsia="zh-CN"/>
        </w:rPr>
        <w:t>ΣτΕ</w:t>
      </w:r>
      <w:proofErr w:type="spellEnd"/>
      <w:r w:rsidRPr="00AE4A7E">
        <w:rPr>
          <w:rFonts w:eastAsia="SimSun" w:cstheme="minorHAnsi"/>
          <w:color w:val="000000"/>
          <w:lang w:eastAsia="zh-CN"/>
        </w:rPr>
        <w:t xml:space="preserve"> 981/1992 </w:t>
      </w:r>
      <w:proofErr w:type="spellStart"/>
      <w:r w:rsidRPr="00AE4A7E">
        <w:rPr>
          <w:rFonts w:eastAsia="SimSun" w:cstheme="minorHAnsi"/>
          <w:color w:val="000000"/>
          <w:lang w:eastAsia="zh-CN"/>
        </w:rPr>
        <w:t>Τμ.Β</w:t>
      </w:r>
      <w:proofErr w:type="spellEnd"/>
      <w:r w:rsidRPr="00AE4A7E">
        <w:rPr>
          <w:rFonts w:eastAsia="SimSun" w:cstheme="minorHAnsi"/>
          <w:color w:val="000000"/>
          <w:lang w:eastAsia="zh-CN"/>
        </w:rPr>
        <w:t>') (</w:t>
      </w:r>
      <w:proofErr w:type="spellStart"/>
      <w:r w:rsidRPr="00AE4A7E">
        <w:rPr>
          <w:rFonts w:eastAsia="SimSun" w:cstheme="minorHAnsi"/>
          <w:color w:val="000000"/>
          <w:lang w:eastAsia="zh-CN"/>
        </w:rPr>
        <w:t>ΣτΕ</w:t>
      </w:r>
      <w:proofErr w:type="spellEnd"/>
      <w:r w:rsidRPr="00AE4A7E">
        <w:rPr>
          <w:rFonts w:eastAsia="SimSun" w:cstheme="minorHAnsi"/>
          <w:color w:val="000000"/>
          <w:lang w:eastAsia="zh-CN"/>
        </w:rPr>
        <w:t xml:space="preserve"> 343/2016)</w:t>
      </w:r>
    </w:p>
    <w:p w:rsidR="0033662E" w:rsidRPr="00AE4A7E" w:rsidRDefault="0033662E" w:rsidP="0033662E">
      <w:pPr>
        <w:autoSpaceDE w:val="0"/>
        <w:autoSpaceDN w:val="0"/>
        <w:adjustRightInd w:val="0"/>
        <w:spacing w:after="0" w:line="360" w:lineRule="auto"/>
        <w:jc w:val="both"/>
        <w:rPr>
          <w:rFonts w:eastAsia="SimSun" w:cstheme="minorHAnsi"/>
          <w:color w:val="000000"/>
          <w:lang w:eastAsia="zh-CN"/>
        </w:rPr>
      </w:pPr>
      <w:r w:rsidRPr="00AE4A7E">
        <w:rPr>
          <w:rFonts w:eastAsia="SimSun" w:cstheme="minorHAnsi"/>
          <w:color w:val="000000"/>
          <w:lang w:eastAsia="zh-CN"/>
        </w:rPr>
        <w:lastRenderedPageBreak/>
        <w:t xml:space="preserve">Στο πλαίσιο της ανταποδοτικότητας θα πρέπει να υπάρχει </w:t>
      </w:r>
      <w:r w:rsidRPr="00AE4A7E">
        <w:rPr>
          <w:rFonts w:eastAsia="SimSun" w:cstheme="minorHAnsi"/>
          <w:b/>
          <w:color w:val="000000"/>
          <w:lang w:eastAsia="zh-CN"/>
        </w:rPr>
        <w:t>αναλογική σχέση μεταξύ εσόδων και δαπανών και όχι απαραίτητα απόλυτη ταύτισή τους</w:t>
      </w:r>
      <w:r w:rsidRPr="00AE4A7E">
        <w:rPr>
          <w:rFonts w:eastAsia="SimSun" w:cstheme="minorHAnsi"/>
          <w:color w:val="000000"/>
          <w:lang w:eastAsia="zh-CN"/>
        </w:rPr>
        <w:t>.</w:t>
      </w:r>
    </w:p>
    <w:p w:rsidR="0033662E" w:rsidRPr="00AE4A7E" w:rsidRDefault="0033662E" w:rsidP="0033662E">
      <w:pPr>
        <w:autoSpaceDE w:val="0"/>
        <w:autoSpaceDN w:val="0"/>
        <w:adjustRightInd w:val="0"/>
        <w:spacing w:after="0" w:line="360" w:lineRule="auto"/>
        <w:ind w:firstLine="720"/>
        <w:jc w:val="both"/>
        <w:rPr>
          <w:rFonts w:eastAsia="SimSun" w:cstheme="minorHAnsi"/>
          <w:color w:val="000000"/>
          <w:lang w:eastAsia="zh-CN"/>
        </w:rPr>
      </w:pPr>
      <w:r w:rsidRPr="00AE4A7E">
        <w:rPr>
          <w:rFonts w:eastAsia="SimSun" w:cstheme="minorHAnsi"/>
          <w:color w:val="000000"/>
          <w:lang w:eastAsia="zh-CN"/>
        </w:rPr>
        <w:t xml:space="preserve">Η παραπάνω απόφαση του δημοτικού ή κοινοτικού συμβουλίου, λαμβάνεται το μήνα Οκτώβριο, κοινοποιείται στην ΔΕΗ μέχρι τις 30 Νοεμβρίου εκάστου έτους. Ο δε οριζόμενος σε αυτήν, συντελεστής ισχύει από 1ης του μηνός Ιανουαρίου του επομένου έτους για ένα ή περισσότερα ημερολογιακά έτη, οριζόμενα σε αυτήν την ίδια απόφαση. (άρθρο 1 παρ.2 Ν.25/75) </w:t>
      </w:r>
    </w:p>
    <w:p w:rsidR="0033662E" w:rsidRPr="00AE4A7E" w:rsidRDefault="0033662E" w:rsidP="0033662E">
      <w:pPr>
        <w:autoSpaceDE w:val="0"/>
        <w:autoSpaceDN w:val="0"/>
        <w:adjustRightInd w:val="0"/>
        <w:spacing w:after="0" w:line="360" w:lineRule="auto"/>
        <w:ind w:firstLine="720"/>
        <w:jc w:val="both"/>
        <w:rPr>
          <w:rFonts w:eastAsia="SimSun" w:cstheme="minorHAnsi"/>
          <w:color w:val="000000"/>
          <w:lang w:eastAsia="zh-CN"/>
        </w:rPr>
      </w:pPr>
      <w:r w:rsidRPr="00AE4A7E">
        <w:rPr>
          <w:rFonts w:eastAsia="SimSun" w:cstheme="minorHAnsi"/>
          <w:color w:val="000000"/>
          <w:lang w:eastAsia="zh-CN"/>
        </w:rPr>
        <w:t xml:space="preserve">Σύμφωνα με την εγκύκλιο του ΥΠΕΣΑΗΔ Εγκ. 45/2010: </w:t>
      </w:r>
      <w:r w:rsidRPr="00AE4A7E">
        <w:rPr>
          <w:rFonts w:eastAsia="SimSun" w:cstheme="minorHAnsi"/>
          <w:b/>
          <w:color w:val="000000"/>
          <w:lang w:eastAsia="zh-CN"/>
        </w:rPr>
        <w:t>Οι προθεσμίες της παρ. 2 του άρθρου 1 του ν. 25/1975 και της παρ.8 του άρθρου 24 του ν.2130/1993 για τον καθορισμό των συντελεστών του ενιαίου τέλους καθαριότητας και φωτισμού και του ΤΑΠ αντίστοιχα, είναι ενδεικτικές και η υπέρβασή τους για εύλογο χρονικό διάστημα δεν προκαλεί ακυρότητα των σχετικών αποφάσεων</w:t>
      </w:r>
      <w:r w:rsidRPr="00AE4A7E">
        <w:rPr>
          <w:rFonts w:eastAsia="SimSun" w:cstheme="minorHAnsi"/>
          <w:color w:val="000000"/>
          <w:lang w:eastAsia="zh-CN"/>
        </w:rPr>
        <w:t xml:space="preserve"> (</w:t>
      </w:r>
      <w:proofErr w:type="spellStart"/>
      <w:r w:rsidRPr="00AE4A7E">
        <w:rPr>
          <w:rFonts w:eastAsia="SimSun" w:cstheme="minorHAnsi"/>
          <w:color w:val="000000"/>
          <w:lang w:eastAsia="zh-CN"/>
        </w:rPr>
        <w:t>ΣτΕ</w:t>
      </w:r>
      <w:proofErr w:type="spellEnd"/>
      <w:r w:rsidRPr="00AE4A7E">
        <w:rPr>
          <w:rFonts w:eastAsia="SimSun" w:cstheme="minorHAnsi"/>
          <w:color w:val="000000"/>
          <w:lang w:eastAsia="zh-CN"/>
        </w:rPr>
        <w:t xml:space="preserve"> 4771/87, </w:t>
      </w:r>
      <w:proofErr w:type="spellStart"/>
      <w:r w:rsidRPr="00AE4A7E">
        <w:rPr>
          <w:rFonts w:eastAsia="SimSun" w:cstheme="minorHAnsi"/>
          <w:color w:val="000000"/>
          <w:lang w:eastAsia="zh-CN"/>
        </w:rPr>
        <w:t>ΤρΔΠρ</w:t>
      </w:r>
      <w:proofErr w:type="spellEnd"/>
      <w:r w:rsidRPr="00AE4A7E">
        <w:rPr>
          <w:rFonts w:eastAsia="SimSun" w:cstheme="minorHAnsi"/>
          <w:color w:val="000000"/>
          <w:lang w:eastAsia="zh-CN"/>
        </w:rPr>
        <w:t xml:space="preserve"> </w:t>
      </w:r>
      <w:proofErr w:type="spellStart"/>
      <w:r w:rsidRPr="00AE4A7E">
        <w:rPr>
          <w:rFonts w:eastAsia="SimSun" w:cstheme="minorHAnsi"/>
          <w:color w:val="000000"/>
          <w:lang w:eastAsia="zh-CN"/>
        </w:rPr>
        <w:t>Πειρ</w:t>
      </w:r>
      <w:proofErr w:type="spellEnd"/>
      <w:r w:rsidRPr="00AE4A7E">
        <w:rPr>
          <w:rFonts w:eastAsia="SimSun" w:cstheme="minorHAnsi"/>
          <w:color w:val="000000"/>
          <w:lang w:eastAsia="zh-CN"/>
        </w:rPr>
        <w:t xml:space="preserve"> 4047/91, υπ’ </w:t>
      </w:r>
      <w:proofErr w:type="spellStart"/>
      <w:r w:rsidRPr="00AE4A7E">
        <w:rPr>
          <w:rFonts w:eastAsia="SimSun" w:cstheme="minorHAnsi"/>
          <w:color w:val="000000"/>
          <w:lang w:eastAsia="zh-CN"/>
        </w:rPr>
        <w:t>αριθμ</w:t>
      </w:r>
      <w:proofErr w:type="spellEnd"/>
      <w:r w:rsidRPr="00AE4A7E">
        <w:rPr>
          <w:rFonts w:eastAsia="SimSun" w:cstheme="minorHAnsi"/>
          <w:color w:val="000000"/>
          <w:lang w:eastAsia="zh-CN"/>
        </w:rPr>
        <w:t>. 605/03-01-2007 εγκύκλιος μας). Συνεπώς, νόμιμα επιβάλλεται ή αναπροσαρμόζεται το τέλος από 01/01/2011, ακόμη και αν η απόφαση του συμβουλίου εκδοθεί ή κοινοποιηθεί στη ΔΕΗ μετά την ημερομηνία αυτή. Σύμφωνα εξάλλου με τις διατάξεις του άρθρου 29 του ΑΝ 344/1968 (ΦΕΚ 71/Α) «</w:t>
      </w:r>
      <w:r w:rsidRPr="00AE4A7E">
        <w:rPr>
          <w:rFonts w:eastAsia="SimSun" w:cstheme="minorHAnsi"/>
          <w:i/>
          <w:color w:val="000000"/>
          <w:lang w:eastAsia="zh-CN"/>
        </w:rPr>
        <w:t xml:space="preserve">η ισχύς των υπό των δημοτικών ή κοινοτικών συμβουλίων λαμβανομένων αποφάσεων, περί καθορισμού ή τροποποιήσεως των συντελεστών των τελών καθαριότητος και φωτισμού και του δικαιώματος υδρεύσεως δύναται να </w:t>
      </w:r>
      <w:proofErr w:type="spellStart"/>
      <w:r w:rsidRPr="00AE4A7E">
        <w:rPr>
          <w:rFonts w:eastAsia="SimSun" w:cstheme="minorHAnsi"/>
          <w:i/>
          <w:color w:val="000000"/>
          <w:lang w:eastAsia="zh-CN"/>
        </w:rPr>
        <w:t>ορισθή</w:t>
      </w:r>
      <w:proofErr w:type="spellEnd"/>
      <w:r w:rsidRPr="00AE4A7E">
        <w:rPr>
          <w:rFonts w:eastAsia="SimSun" w:cstheme="minorHAnsi"/>
          <w:i/>
          <w:color w:val="000000"/>
          <w:lang w:eastAsia="zh-CN"/>
        </w:rPr>
        <w:t xml:space="preserve"> ως αρχομένη από της ενάρξεως του οικονομικού έτους, καθ’ ό λαμβάνονται, εφ’ όσον καταστούν </w:t>
      </w:r>
      <w:proofErr w:type="spellStart"/>
      <w:r w:rsidRPr="00AE4A7E">
        <w:rPr>
          <w:rFonts w:eastAsia="SimSun" w:cstheme="minorHAnsi"/>
          <w:i/>
          <w:color w:val="000000"/>
          <w:lang w:eastAsia="zh-CN"/>
        </w:rPr>
        <w:t>εκτελεσταί</w:t>
      </w:r>
      <w:proofErr w:type="spellEnd"/>
      <w:r w:rsidRPr="00AE4A7E">
        <w:rPr>
          <w:rFonts w:eastAsia="SimSun" w:cstheme="minorHAnsi"/>
          <w:i/>
          <w:color w:val="000000"/>
          <w:lang w:eastAsia="zh-CN"/>
        </w:rPr>
        <w:t xml:space="preserve"> εντός του πρώτου εξαμήνου του έτους τούτου, υπό τον </w:t>
      </w:r>
      <w:proofErr w:type="spellStart"/>
      <w:r w:rsidRPr="00AE4A7E">
        <w:rPr>
          <w:rFonts w:eastAsia="SimSun" w:cstheme="minorHAnsi"/>
          <w:i/>
          <w:color w:val="000000"/>
          <w:lang w:eastAsia="zh-CN"/>
        </w:rPr>
        <w:t>όρον</w:t>
      </w:r>
      <w:proofErr w:type="spellEnd"/>
      <w:r w:rsidRPr="00AE4A7E">
        <w:rPr>
          <w:rFonts w:eastAsia="SimSun" w:cstheme="minorHAnsi"/>
          <w:i/>
          <w:color w:val="000000"/>
          <w:lang w:eastAsia="zh-CN"/>
        </w:rPr>
        <w:t xml:space="preserve"> ότι αι </w:t>
      </w:r>
      <w:proofErr w:type="spellStart"/>
      <w:r w:rsidRPr="00AE4A7E">
        <w:rPr>
          <w:rFonts w:eastAsia="SimSun" w:cstheme="minorHAnsi"/>
          <w:i/>
          <w:color w:val="000000"/>
          <w:lang w:eastAsia="zh-CN"/>
        </w:rPr>
        <w:t>αντίστοιχαι</w:t>
      </w:r>
      <w:proofErr w:type="spellEnd"/>
      <w:r w:rsidRPr="00AE4A7E">
        <w:rPr>
          <w:rFonts w:eastAsia="SimSun" w:cstheme="minorHAnsi"/>
          <w:i/>
          <w:color w:val="000000"/>
          <w:lang w:eastAsia="zh-CN"/>
        </w:rPr>
        <w:t xml:space="preserve"> </w:t>
      </w:r>
      <w:proofErr w:type="spellStart"/>
      <w:r w:rsidRPr="00AE4A7E">
        <w:rPr>
          <w:rFonts w:eastAsia="SimSun" w:cstheme="minorHAnsi"/>
          <w:i/>
          <w:color w:val="000000"/>
          <w:lang w:eastAsia="zh-CN"/>
        </w:rPr>
        <w:t>υπηρεσίαι</w:t>
      </w:r>
      <w:proofErr w:type="spellEnd"/>
      <w:r w:rsidRPr="00AE4A7E">
        <w:rPr>
          <w:rFonts w:eastAsia="SimSun" w:cstheme="minorHAnsi"/>
          <w:i/>
          <w:color w:val="000000"/>
          <w:lang w:eastAsia="zh-CN"/>
        </w:rPr>
        <w:t xml:space="preserve"> υπέρ ων τα τέλη ή το δικαίωμα </w:t>
      </w:r>
      <w:proofErr w:type="spellStart"/>
      <w:r w:rsidRPr="00AE4A7E">
        <w:rPr>
          <w:rFonts w:eastAsia="SimSun" w:cstheme="minorHAnsi"/>
          <w:i/>
          <w:color w:val="000000"/>
          <w:lang w:eastAsia="zh-CN"/>
        </w:rPr>
        <w:t>παρείχοντο</w:t>
      </w:r>
      <w:proofErr w:type="spellEnd"/>
      <w:r w:rsidRPr="00AE4A7E">
        <w:rPr>
          <w:rFonts w:eastAsia="SimSun" w:cstheme="minorHAnsi"/>
          <w:i/>
          <w:color w:val="000000"/>
          <w:lang w:eastAsia="zh-CN"/>
        </w:rPr>
        <w:t xml:space="preserve"> από της ενάρξεως του έτους</w:t>
      </w:r>
      <w:r w:rsidRPr="00AE4A7E">
        <w:rPr>
          <w:rFonts w:eastAsia="SimSun" w:cstheme="minorHAnsi"/>
          <w:color w:val="000000"/>
          <w:lang w:eastAsia="zh-CN"/>
        </w:rPr>
        <w:t>».</w:t>
      </w:r>
    </w:p>
    <w:p w:rsidR="0033662E" w:rsidRPr="00AE4A7E" w:rsidRDefault="0033662E" w:rsidP="0033662E">
      <w:pPr>
        <w:spacing w:after="0" w:line="360" w:lineRule="auto"/>
        <w:ind w:firstLine="720"/>
        <w:jc w:val="both"/>
        <w:rPr>
          <w:rFonts w:eastAsia="SimSun" w:cstheme="minorHAnsi"/>
          <w:bCs/>
          <w:snapToGrid w:val="0"/>
          <w:lang w:eastAsia="zh-CN"/>
        </w:rPr>
      </w:pPr>
      <w:r w:rsidRPr="00AE4A7E">
        <w:rPr>
          <w:rFonts w:eastAsia="SimSun" w:cstheme="minorHAnsi"/>
          <w:bCs/>
          <w:snapToGrid w:val="0"/>
          <w:lang w:eastAsia="zh-CN"/>
        </w:rPr>
        <w:t>Οι συντελεστές του ενιαίου ανταποδοτικού τέλους διακρίνονται σε γενικούς και ειδικούς συντελεστές.</w:t>
      </w:r>
    </w:p>
    <w:p w:rsidR="0033662E" w:rsidRPr="00AE4A7E" w:rsidRDefault="0033662E" w:rsidP="0033662E">
      <w:pPr>
        <w:spacing w:after="0" w:line="360" w:lineRule="auto"/>
        <w:jc w:val="both"/>
        <w:rPr>
          <w:rFonts w:eastAsia="SimSun" w:cstheme="minorHAnsi"/>
          <w:bCs/>
          <w:snapToGrid w:val="0"/>
          <w:lang w:eastAsia="zh-CN"/>
        </w:rPr>
      </w:pPr>
      <w:r w:rsidRPr="00AE4A7E">
        <w:rPr>
          <w:rFonts w:eastAsia="SimSun" w:cstheme="minorHAnsi"/>
          <w:bCs/>
          <w:snapToGrid w:val="0"/>
          <w:lang w:eastAsia="zh-CN"/>
        </w:rPr>
        <w:t>Οι γενικοί συντελεστές είναι ανεξάρτητοι μεταξύ τους, τρεις (3) κατ' ελάχιστον και διαφοροποιούνται ανάλογα με τη χρήση κάθε ακινήτου ως εξής:</w:t>
      </w:r>
    </w:p>
    <w:p w:rsidR="0033662E" w:rsidRPr="00AE4A7E" w:rsidRDefault="0033662E" w:rsidP="0033662E">
      <w:pPr>
        <w:spacing w:after="0" w:line="360" w:lineRule="auto"/>
        <w:jc w:val="both"/>
        <w:rPr>
          <w:rFonts w:eastAsia="SimSun" w:cstheme="minorHAnsi"/>
          <w:bCs/>
          <w:snapToGrid w:val="0"/>
          <w:lang w:eastAsia="zh-CN"/>
        </w:rPr>
      </w:pPr>
      <w:r w:rsidRPr="00AE4A7E">
        <w:rPr>
          <w:rFonts w:eastAsia="SimSun" w:cstheme="minorHAnsi"/>
          <w:b/>
          <w:bCs/>
          <w:snapToGrid w:val="0"/>
          <w:lang w:eastAsia="zh-CN"/>
        </w:rPr>
        <w:t>Πρώτος συντελεστής</w:t>
      </w:r>
      <w:r w:rsidRPr="00AE4A7E">
        <w:rPr>
          <w:rFonts w:eastAsia="SimSun" w:cstheme="minorHAnsi"/>
          <w:bCs/>
          <w:snapToGrid w:val="0"/>
          <w:lang w:eastAsia="zh-CN"/>
        </w:rPr>
        <w:t xml:space="preserve">: ακίνητα που χρησιμοποιούνται αποκλειστικά για </w:t>
      </w:r>
      <w:r w:rsidRPr="00AE4A7E">
        <w:rPr>
          <w:rFonts w:eastAsia="SimSun" w:cstheme="minorHAnsi"/>
          <w:b/>
          <w:bCs/>
          <w:snapToGrid w:val="0"/>
          <w:lang w:eastAsia="zh-CN"/>
        </w:rPr>
        <w:t>κατοικία</w:t>
      </w:r>
      <w:r w:rsidRPr="00AE4A7E">
        <w:rPr>
          <w:rFonts w:eastAsia="SimSun" w:cstheme="minorHAnsi"/>
          <w:bCs/>
          <w:snapToGrid w:val="0"/>
          <w:lang w:eastAsia="zh-CN"/>
        </w:rPr>
        <w:t>.</w:t>
      </w:r>
    </w:p>
    <w:p w:rsidR="0033662E" w:rsidRPr="00AE4A7E" w:rsidRDefault="0033662E" w:rsidP="0033662E">
      <w:pPr>
        <w:spacing w:after="0" w:line="360" w:lineRule="auto"/>
        <w:jc w:val="both"/>
        <w:rPr>
          <w:rFonts w:eastAsia="SimSun" w:cstheme="minorHAnsi"/>
          <w:bCs/>
          <w:snapToGrid w:val="0"/>
          <w:lang w:eastAsia="zh-CN"/>
        </w:rPr>
      </w:pPr>
      <w:r w:rsidRPr="00AE4A7E">
        <w:rPr>
          <w:rFonts w:eastAsia="SimSun" w:cstheme="minorHAnsi"/>
          <w:b/>
          <w:bCs/>
          <w:snapToGrid w:val="0"/>
          <w:lang w:eastAsia="zh-CN"/>
        </w:rPr>
        <w:t>Δεύτερος συντελεστής</w:t>
      </w:r>
      <w:r w:rsidRPr="00AE4A7E">
        <w:rPr>
          <w:rFonts w:eastAsia="SimSun" w:cstheme="minorHAnsi"/>
          <w:bCs/>
          <w:snapToGrid w:val="0"/>
          <w:lang w:eastAsia="zh-CN"/>
        </w:rPr>
        <w:t xml:space="preserve">: ακίνητα που χρησιμοποιούνται για </w:t>
      </w:r>
      <w:r w:rsidRPr="00AE4A7E">
        <w:rPr>
          <w:rFonts w:eastAsia="SimSun" w:cstheme="minorHAnsi"/>
          <w:b/>
          <w:bCs/>
          <w:snapToGrid w:val="0"/>
          <w:lang w:eastAsia="zh-CN"/>
        </w:rPr>
        <w:t>κοινωφελείς, μη κερδοσκοπικούς και φιλανθρωπικούς σκοπούς</w:t>
      </w:r>
      <w:r w:rsidRPr="00AE4A7E">
        <w:rPr>
          <w:rFonts w:eastAsia="SimSun" w:cstheme="minorHAnsi"/>
          <w:bCs/>
          <w:snapToGrid w:val="0"/>
          <w:lang w:eastAsia="zh-CN"/>
        </w:rPr>
        <w:t>.</w:t>
      </w:r>
    </w:p>
    <w:p w:rsidR="0033662E" w:rsidRPr="00AE4A7E" w:rsidRDefault="0033662E" w:rsidP="0033662E">
      <w:pPr>
        <w:spacing w:after="0" w:line="360" w:lineRule="auto"/>
        <w:jc w:val="both"/>
        <w:rPr>
          <w:rFonts w:eastAsia="SimSun" w:cstheme="minorHAnsi"/>
          <w:bCs/>
          <w:snapToGrid w:val="0"/>
          <w:lang w:eastAsia="zh-CN"/>
        </w:rPr>
      </w:pPr>
      <w:r w:rsidRPr="00AE4A7E">
        <w:rPr>
          <w:rFonts w:eastAsia="SimSun" w:cstheme="minorHAnsi"/>
          <w:b/>
          <w:bCs/>
          <w:snapToGrid w:val="0"/>
          <w:lang w:eastAsia="zh-CN"/>
        </w:rPr>
        <w:t>Τρίτος συντελεστής</w:t>
      </w:r>
      <w:r w:rsidRPr="00AE4A7E">
        <w:rPr>
          <w:rFonts w:eastAsia="SimSun" w:cstheme="minorHAnsi"/>
          <w:bCs/>
          <w:snapToGrid w:val="0"/>
          <w:lang w:eastAsia="zh-CN"/>
        </w:rPr>
        <w:t xml:space="preserve">: ακίνητα που χρησιμοποιούνται για την </w:t>
      </w:r>
      <w:r w:rsidRPr="00AE4A7E">
        <w:rPr>
          <w:rFonts w:eastAsia="SimSun" w:cstheme="minorHAnsi"/>
          <w:b/>
          <w:bCs/>
          <w:snapToGrid w:val="0"/>
          <w:lang w:eastAsia="zh-CN"/>
        </w:rPr>
        <w:t>άσκηση πάσης φύσης οικονομικής δραστηριότητας</w:t>
      </w:r>
      <w:r w:rsidRPr="00AE4A7E">
        <w:rPr>
          <w:rFonts w:eastAsia="SimSun" w:cstheme="minorHAnsi"/>
          <w:bCs/>
          <w:snapToGrid w:val="0"/>
          <w:lang w:eastAsia="zh-CN"/>
        </w:rPr>
        <w:t>.</w:t>
      </w:r>
    </w:p>
    <w:p w:rsidR="0033662E" w:rsidRPr="00AE4A7E" w:rsidRDefault="0033662E" w:rsidP="0033662E">
      <w:pPr>
        <w:spacing w:after="0" w:line="360" w:lineRule="auto"/>
        <w:jc w:val="both"/>
        <w:rPr>
          <w:rFonts w:eastAsia="SimSun" w:cstheme="minorHAnsi"/>
          <w:bCs/>
          <w:snapToGrid w:val="0"/>
          <w:lang w:eastAsia="zh-CN"/>
        </w:rPr>
      </w:pPr>
      <w:r w:rsidRPr="00AE4A7E">
        <w:rPr>
          <w:rFonts w:eastAsia="SimSun" w:cstheme="minorHAnsi"/>
          <w:bCs/>
          <w:snapToGrid w:val="0"/>
          <w:lang w:eastAsia="zh-CN"/>
        </w:rPr>
        <w:t xml:space="preserve">Πέρα των ανωτέρω γενικών συντελεστών, το δημοτικό συμβούλιο δύναται να ορίσει </w:t>
      </w:r>
      <w:r w:rsidRPr="00AE4A7E">
        <w:rPr>
          <w:rFonts w:eastAsia="SimSun" w:cstheme="minorHAnsi"/>
          <w:b/>
          <w:bCs/>
          <w:snapToGrid w:val="0"/>
          <w:lang w:eastAsia="zh-CN"/>
        </w:rPr>
        <w:t>ειδικούς συντελεστές</w:t>
      </w:r>
      <w:r w:rsidRPr="00AE4A7E">
        <w:rPr>
          <w:rFonts w:eastAsia="SimSun" w:cstheme="minorHAnsi"/>
          <w:bCs/>
          <w:snapToGrid w:val="0"/>
          <w:lang w:eastAsia="zh-CN"/>
        </w:rPr>
        <w:t xml:space="preserve">, ως διαβαθμίσεις των γενικών συντελεστών, για συγκεκριμένες κατηγορίες ακινήτων, </w:t>
      </w:r>
      <w:r w:rsidRPr="00AE4A7E">
        <w:rPr>
          <w:rFonts w:eastAsia="SimSun" w:cstheme="minorHAnsi"/>
          <w:b/>
          <w:bCs/>
          <w:snapToGrid w:val="0"/>
          <w:lang w:eastAsia="zh-CN"/>
        </w:rPr>
        <w:t>υπό την προϋπόθεση</w:t>
      </w:r>
      <w:r w:rsidRPr="00AE4A7E">
        <w:rPr>
          <w:rFonts w:eastAsia="SimSun" w:cstheme="minorHAnsi"/>
          <w:bCs/>
          <w:snapToGrid w:val="0"/>
          <w:lang w:eastAsia="zh-CN"/>
        </w:rPr>
        <w:t>, ότι αυτό αιτιολογείται ειδικώς λόγω της επιφάνειας, της χρήσης τους ή της γεωγραφικής ζώνης στην οποία βρίσκονται ή άλλων ιδιαίτερων αντικειμενικών χαρακτηριστικών τους.</w:t>
      </w:r>
    </w:p>
    <w:p w:rsidR="0033662E" w:rsidRPr="00AE4A7E" w:rsidRDefault="0033662E" w:rsidP="0033662E">
      <w:pPr>
        <w:spacing w:after="0" w:line="360" w:lineRule="auto"/>
        <w:jc w:val="both"/>
        <w:rPr>
          <w:rFonts w:eastAsia="SimSun" w:cstheme="minorHAnsi"/>
          <w:bCs/>
          <w:snapToGrid w:val="0"/>
          <w:lang w:eastAsia="zh-CN"/>
        </w:rPr>
      </w:pPr>
      <w:r w:rsidRPr="00AE4A7E">
        <w:rPr>
          <w:rFonts w:eastAsia="SimSun" w:cstheme="minorHAnsi"/>
          <w:bCs/>
          <w:snapToGrid w:val="0"/>
          <w:lang w:eastAsia="zh-CN"/>
        </w:rPr>
        <w:t>Σε κάθε περίπτωση, κατά τον καθορισμό των γενικών και ειδικών συντελεστών λαμβάνονται υπόψη οι ιδιότητες των ακινήτων, όπως εμβαδό, στεγασμένο ή μη, χρόνος χρήσης, ο βαθμός κατά τον οποίο τα ακίνητα επιβαρύνουν τις παρεχόμενες από τον οικείο δήμο ανταποδοτικές υπηρεσίες, καθώς και την ευρύτερη λειτουργία αυτού.</w:t>
      </w:r>
    </w:p>
    <w:p w:rsidR="0033662E" w:rsidRPr="00AE4A7E" w:rsidRDefault="0033662E" w:rsidP="0033662E">
      <w:pPr>
        <w:spacing w:after="0" w:line="360" w:lineRule="auto"/>
        <w:jc w:val="both"/>
        <w:rPr>
          <w:rFonts w:eastAsia="SimSun" w:cstheme="minorHAnsi"/>
          <w:bCs/>
          <w:snapToGrid w:val="0"/>
          <w:lang w:eastAsia="zh-CN"/>
        </w:rPr>
      </w:pPr>
      <w:r w:rsidRPr="00AE4A7E">
        <w:rPr>
          <w:rFonts w:eastAsia="SimSun" w:cstheme="minorHAnsi"/>
          <w:bCs/>
          <w:snapToGrid w:val="0"/>
          <w:lang w:eastAsia="zh-CN"/>
        </w:rPr>
        <w:lastRenderedPageBreak/>
        <w:t>Ο εκάστοτε ανώτατος σε ύψος γενικός ή ειδικός συντελεστής δεν μπορεί να οριστεί πέραν του δεκαπλασίου του γενικού συντελεστή της κατοικίας.</w:t>
      </w:r>
      <w:r w:rsidRPr="00AE4A7E">
        <w:rPr>
          <w:rFonts w:eastAsia="SimSun" w:cstheme="minorHAnsi"/>
          <w:b/>
          <w:bCs/>
          <w:snapToGrid w:val="0"/>
          <w:lang w:eastAsia="zh-CN"/>
        </w:rPr>
        <w:t xml:space="preserve"> </w:t>
      </w:r>
      <w:r w:rsidRPr="00AE4A7E">
        <w:rPr>
          <w:rFonts w:eastAsia="SimSun" w:cstheme="minorHAnsi"/>
          <w:bCs/>
          <w:snapToGrid w:val="0"/>
          <w:lang w:eastAsia="zh-CN"/>
        </w:rPr>
        <w:t xml:space="preserve">(άρθρο 1 παρ.4 Ν.25/75, όπως αντικαταστάθηκε με την παρ.2 του άρθρου 185 του Ν.4555/18) </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 xml:space="preserve">Στην περίπτωση που ο παρά του οικείου δημοτικού συμβουλίου καθοριζόμενος συντελεστής τέλους καθαριότητος και φωτισμού, κατά τετραγωνικό μέτρο, δεν δύναται να υπολογισθεί σε ακέραιες μονάδες για τον υπολογισμό του τέλους αυτού επί συντελεστή επί της ακεραίας μονάδας το εμβαδόν προσδιορίζεται πλασματικό κατά τις διατάξεις του άρθρου 3 παρ. 2 του Ν.25/75 </w:t>
      </w:r>
      <w:r w:rsidRPr="00AE4A7E">
        <w:rPr>
          <w:rFonts w:eastAsia="SimSun" w:cstheme="minorHAnsi"/>
          <w:bCs/>
          <w:snapToGrid w:val="0"/>
          <w:lang w:eastAsia="zh-CN"/>
        </w:rPr>
        <w:t>(άρθρο 8 Ν.25/75)</w:t>
      </w:r>
    </w:p>
    <w:p w:rsidR="0033662E" w:rsidRPr="00AE4A7E" w:rsidRDefault="0033662E" w:rsidP="0033662E">
      <w:pPr>
        <w:spacing w:after="0" w:line="360" w:lineRule="auto"/>
        <w:ind w:firstLine="720"/>
        <w:jc w:val="both"/>
        <w:rPr>
          <w:rFonts w:eastAsia="SimSun" w:cstheme="minorHAnsi"/>
          <w:snapToGrid w:val="0"/>
          <w:lang w:eastAsia="zh-CN"/>
        </w:rPr>
      </w:pPr>
      <w:r w:rsidRPr="00AE4A7E">
        <w:rPr>
          <w:rFonts w:eastAsia="SimSun" w:cstheme="minorHAnsi"/>
          <w:b/>
          <w:bCs/>
          <w:snapToGrid w:val="0"/>
          <w:lang w:eastAsia="zh-CN"/>
        </w:rPr>
        <w:t>Για στεγασμένους χώρους</w:t>
      </w:r>
      <w:r w:rsidRPr="00AE4A7E">
        <w:rPr>
          <w:rFonts w:eastAsia="SimSun" w:cstheme="minorHAnsi"/>
          <w:snapToGrid w:val="0"/>
          <w:lang w:eastAsia="zh-CN"/>
        </w:rPr>
        <w:t xml:space="preserve"> </w:t>
      </w:r>
      <w:r w:rsidRPr="00AE4A7E">
        <w:rPr>
          <w:rFonts w:eastAsia="SimSun" w:cstheme="minorHAnsi"/>
          <w:b/>
          <w:bCs/>
          <w:snapToGrid w:val="0"/>
          <w:lang w:eastAsia="zh-CN"/>
        </w:rPr>
        <w:t xml:space="preserve">άνω </w:t>
      </w:r>
      <w:r w:rsidRPr="00AE4A7E">
        <w:rPr>
          <w:rFonts w:eastAsia="SimSun" w:cstheme="minorHAnsi"/>
          <w:b/>
          <w:snapToGrid w:val="0"/>
          <w:lang w:eastAsia="zh-CN"/>
        </w:rPr>
        <w:t>των χιλίων</w:t>
      </w:r>
      <w:r w:rsidRPr="00AE4A7E">
        <w:rPr>
          <w:rFonts w:eastAsia="SimSun" w:cstheme="minorHAnsi"/>
          <w:snapToGrid w:val="0"/>
          <w:lang w:eastAsia="zh-CN"/>
        </w:rPr>
        <w:t xml:space="preserve"> </w:t>
      </w:r>
      <w:r w:rsidRPr="00AE4A7E">
        <w:rPr>
          <w:rFonts w:eastAsia="SimSun" w:cstheme="minorHAnsi"/>
          <w:b/>
          <w:bCs/>
          <w:snapToGrid w:val="0"/>
          <w:lang w:eastAsia="zh-CN"/>
        </w:rPr>
        <w:t xml:space="preserve">(1.000) </w:t>
      </w:r>
      <w:proofErr w:type="spellStart"/>
      <w:r w:rsidRPr="00AE4A7E">
        <w:rPr>
          <w:rFonts w:eastAsia="SimSun" w:cstheme="minorHAnsi"/>
          <w:b/>
          <w:bCs/>
          <w:snapToGrid w:val="0"/>
          <w:lang w:eastAsia="zh-CN"/>
        </w:rPr>
        <w:t>τ.μ</w:t>
      </w:r>
      <w:proofErr w:type="spellEnd"/>
      <w:r w:rsidRPr="00AE4A7E">
        <w:rPr>
          <w:rFonts w:eastAsia="SimSun" w:cstheme="minorHAnsi"/>
          <w:b/>
          <w:bCs/>
          <w:snapToGrid w:val="0"/>
          <w:lang w:eastAsia="zh-CN"/>
        </w:rPr>
        <w:t xml:space="preserve"> </w:t>
      </w:r>
      <w:r w:rsidRPr="00AE4A7E">
        <w:rPr>
          <w:rFonts w:eastAsia="SimSun" w:cstheme="minorHAnsi"/>
          <w:snapToGrid w:val="0"/>
          <w:lang w:eastAsia="zh-CN"/>
        </w:rPr>
        <w:t xml:space="preserve">- με εμβαδόν </w:t>
      </w:r>
      <w:r w:rsidRPr="00AE4A7E">
        <w:rPr>
          <w:rFonts w:eastAsia="SimSun" w:cstheme="minorHAnsi"/>
          <w:b/>
          <w:bCs/>
          <w:snapToGrid w:val="0"/>
          <w:lang w:eastAsia="zh-CN"/>
        </w:rPr>
        <w:t xml:space="preserve">άνω </w:t>
      </w:r>
      <w:r w:rsidRPr="00AE4A7E">
        <w:rPr>
          <w:rFonts w:eastAsia="SimSun" w:cstheme="minorHAnsi"/>
          <w:snapToGrid w:val="0"/>
          <w:lang w:eastAsia="zh-CN"/>
        </w:rPr>
        <w:t xml:space="preserve">των χιλίων </w:t>
      </w:r>
      <w:r w:rsidRPr="00AE4A7E">
        <w:rPr>
          <w:rFonts w:eastAsia="SimSun" w:cstheme="minorHAnsi"/>
          <w:b/>
          <w:bCs/>
          <w:snapToGrid w:val="0"/>
          <w:lang w:eastAsia="zh-CN"/>
        </w:rPr>
        <w:t xml:space="preserve">(1.000) </w:t>
      </w:r>
      <w:proofErr w:type="spellStart"/>
      <w:r w:rsidRPr="00AE4A7E">
        <w:rPr>
          <w:rFonts w:eastAsia="SimSun" w:cstheme="minorHAnsi"/>
          <w:b/>
          <w:bCs/>
          <w:snapToGrid w:val="0"/>
          <w:lang w:eastAsia="zh-CN"/>
        </w:rPr>
        <w:t>τ.μ</w:t>
      </w:r>
      <w:proofErr w:type="spellEnd"/>
      <w:r w:rsidRPr="00AE4A7E">
        <w:rPr>
          <w:rFonts w:eastAsia="SimSun" w:cstheme="minorHAnsi"/>
          <w:snapToGrid w:val="0"/>
          <w:lang w:eastAsia="zh-CN"/>
        </w:rPr>
        <w:t xml:space="preserve"> και </w:t>
      </w:r>
      <w:r w:rsidRPr="00AE4A7E">
        <w:rPr>
          <w:rFonts w:eastAsia="SimSun" w:cstheme="minorHAnsi"/>
          <w:b/>
          <w:bCs/>
          <w:snapToGrid w:val="0"/>
          <w:lang w:eastAsia="zh-CN"/>
        </w:rPr>
        <w:t xml:space="preserve">μέχρι </w:t>
      </w:r>
      <w:r w:rsidRPr="00AE4A7E">
        <w:rPr>
          <w:rFonts w:eastAsia="SimSun" w:cstheme="minorHAnsi"/>
          <w:snapToGrid w:val="0"/>
          <w:lang w:eastAsia="zh-CN"/>
        </w:rPr>
        <w:t xml:space="preserve">εμβαδού έξι χιλιάδων </w:t>
      </w:r>
      <w:r w:rsidRPr="00AE4A7E">
        <w:rPr>
          <w:rFonts w:eastAsia="SimSun" w:cstheme="minorHAnsi"/>
          <w:b/>
          <w:bCs/>
          <w:snapToGrid w:val="0"/>
          <w:lang w:eastAsia="zh-CN"/>
        </w:rPr>
        <w:t>(6.000)</w:t>
      </w:r>
      <w:r w:rsidRPr="00AE4A7E">
        <w:rPr>
          <w:rFonts w:eastAsia="SimSun" w:cstheme="minorHAnsi"/>
          <w:snapToGrid w:val="0"/>
          <w:lang w:eastAsia="zh-CN"/>
        </w:rPr>
        <w:t xml:space="preserve"> </w:t>
      </w:r>
      <w:proofErr w:type="spellStart"/>
      <w:r w:rsidRPr="00AE4A7E">
        <w:rPr>
          <w:rFonts w:eastAsia="SimSun" w:cstheme="minorHAnsi"/>
          <w:b/>
          <w:bCs/>
          <w:snapToGrid w:val="0"/>
          <w:lang w:eastAsia="zh-CN"/>
        </w:rPr>
        <w:t>τ.μ</w:t>
      </w:r>
      <w:proofErr w:type="spellEnd"/>
      <w:r w:rsidRPr="00AE4A7E">
        <w:rPr>
          <w:rFonts w:eastAsia="SimSun" w:cstheme="minorHAnsi"/>
          <w:snapToGrid w:val="0"/>
          <w:lang w:eastAsia="zh-CN"/>
        </w:rPr>
        <w:t xml:space="preserve"> δύναται να ορισθεί </w:t>
      </w:r>
      <w:r w:rsidRPr="00AE4A7E">
        <w:rPr>
          <w:rFonts w:eastAsia="SimSun" w:cstheme="minorHAnsi"/>
          <w:b/>
          <w:bCs/>
          <w:snapToGrid w:val="0"/>
          <w:lang w:eastAsia="zh-CN"/>
        </w:rPr>
        <w:t>μειωμένο εμβαδόν</w:t>
      </w:r>
      <w:r w:rsidRPr="00AE4A7E">
        <w:rPr>
          <w:rFonts w:eastAsia="SimSun" w:cstheme="minorHAnsi"/>
          <w:snapToGrid w:val="0"/>
          <w:lang w:eastAsia="zh-CN"/>
        </w:rPr>
        <w:t xml:space="preserve"> από το δημοτικό ή κοινοτικό συμβούλιο, λαμβανομένων υπόψη των παρεχομένων υπηρεσιών καθαριότητος και του πράγματι εξυπηρετούμενου από την υπηρεσία καθαριότητος χώρου. </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b/>
          <w:bCs/>
          <w:snapToGrid w:val="0"/>
          <w:lang w:eastAsia="zh-CN"/>
        </w:rPr>
        <w:t>Για στεγασμένους χώρους</w:t>
      </w:r>
      <w:r w:rsidRPr="00AE4A7E">
        <w:rPr>
          <w:rFonts w:eastAsia="SimSun" w:cstheme="minorHAnsi"/>
          <w:snapToGrid w:val="0"/>
          <w:lang w:eastAsia="zh-CN"/>
        </w:rPr>
        <w:t xml:space="preserve"> </w:t>
      </w:r>
      <w:r w:rsidRPr="00AE4A7E">
        <w:rPr>
          <w:rFonts w:eastAsia="SimSun" w:cstheme="minorHAnsi"/>
          <w:b/>
          <w:bCs/>
          <w:snapToGrid w:val="0"/>
          <w:lang w:eastAsia="zh-CN"/>
        </w:rPr>
        <w:t>άνω</w:t>
      </w:r>
      <w:r w:rsidRPr="00AE4A7E">
        <w:rPr>
          <w:rFonts w:eastAsia="SimSun" w:cstheme="minorHAnsi"/>
          <w:snapToGrid w:val="0"/>
          <w:lang w:eastAsia="zh-CN"/>
        </w:rPr>
        <w:t xml:space="preserve"> με εμβαδόν </w:t>
      </w:r>
      <w:r w:rsidRPr="00AE4A7E">
        <w:rPr>
          <w:rFonts w:eastAsia="SimSun" w:cstheme="minorHAnsi"/>
          <w:b/>
          <w:bCs/>
          <w:snapToGrid w:val="0"/>
          <w:lang w:eastAsia="zh-CN"/>
        </w:rPr>
        <w:t>άνω</w:t>
      </w:r>
      <w:r w:rsidRPr="00AE4A7E">
        <w:rPr>
          <w:rFonts w:eastAsia="SimSun" w:cstheme="minorHAnsi"/>
          <w:snapToGrid w:val="0"/>
          <w:lang w:eastAsia="zh-CN"/>
        </w:rPr>
        <w:t xml:space="preserve"> των έξι χιλιάδων </w:t>
      </w:r>
      <w:r w:rsidRPr="00AE4A7E">
        <w:rPr>
          <w:rFonts w:eastAsia="SimSun" w:cstheme="minorHAnsi"/>
          <w:b/>
          <w:bCs/>
          <w:snapToGrid w:val="0"/>
          <w:lang w:eastAsia="zh-CN"/>
        </w:rPr>
        <w:t>(6.000)</w:t>
      </w:r>
      <w:r w:rsidRPr="00AE4A7E">
        <w:rPr>
          <w:rFonts w:eastAsia="SimSun" w:cstheme="minorHAnsi"/>
          <w:snapToGrid w:val="0"/>
          <w:lang w:eastAsia="zh-CN"/>
        </w:rPr>
        <w:t xml:space="preserve"> </w:t>
      </w:r>
      <w:proofErr w:type="spellStart"/>
      <w:r w:rsidRPr="00AE4A7E">
        <w:rPr>
          <w:rFonts w:eastAsia="SimSun" w:cstheme="minorHAnsi"/>
          <w:b/>
          <w:bCs/>
          <w:snapToGrid w:val="0"/>
          <w:lang w:eastAsia="zh-CN"/>
        </w:rPr>
        <w:t>τ.μ</w:t>
      </w:r>
      <w:proofErr w:type="spellEnd"/>
      <w:r w:rsidRPr="00AE4A7E">
        <w:rPr>
          <w:rFonts w:eastAsia="SimSun" w:cstheme="minorHAnsi"/>
          <w:snapToGrid w:val="0"/>
          <w:lang w:eastAsia="zh-CN"/>
        </w:rPr>
        <w:t xml:space="preserve">, ο συντελεστής του τέλους δεν δύναται να ορισθεί μεγαλύτερος του εξήκοντα επί τοις εκατόν </w:t>
      </w:r>
      <w:r w:rsidRPr="00AE4A7E">
        <w:rPr>
          <w:rFonts w:eastAsia="SimSun" w:cstheme="minorHAnsi"/>
          <w:b/>
          <w:bCs/>
          <w:snapToGrid w:val="0"/>
          <w:lang w:eastAsia="zh-CN"/>
        </w:rPr>
        <w:t>(60%)</w:t>
      </w:r>
      <w:r w:rsidRPr="00AE4A7E">
        <w:rPr>
          <w:rFonts w:eastAsia="SimSun" w:cstheme="minorHAnsi"/>
          <w:snapToGrid w:val="0"/>
          <w:lang w:eastAsia="zh-CN"/>
        </w:rPr>
        <w:t xml:space="preserve"> του ορισθέντος για στεγασμένους χώρους </w:t>
      </w:r>
      <w:r w:rsidRPr="00AE4A7E">
        <w:rPr>
          <w:rFonts w:eastAsia="SimSun" w:cstheme="minorHAnsi"/>
          <w:b/>
          <w:bCs/>
          <w:snapToGrid w:val="0"/>
          <w:lang w:eastAsia="zh-CN"/>
        </w:rPr>
        <w:t xml:space="preserve">μέχρι </w:t>
      </w:r>
      <w:r w:rsidRPr="00AE4A7E">
        <w:rPr>
          <w:rFonts w:eastAsia="SimSun" w:cstheme="minorHAnsi"/>
          <w:snapToGrid w:val="0"/>
          <w:lang w:eastAsia="zh-CN"/>
        </w:rPr>
        <w:t xml:space="preserve">χιλίων </w:t>
      </w:r>
      <w:r w:rsidRPr="00AE4A7E">
        <w:rPr>
          <w:rFonts w:eastAsia="SimSun" w:cstheme="minorHAnsi"/>
          <w:b/>
          <w:bCs/>
          <w:snapToGrid w:val="0"/>
          <w:lang w:eastAsia="zh-CN"/>
        </w:rPr>
        <w:t>(1.000)</w:t>
      </w:r>
      <w:r w:rsidRPr="00AE4A7E">
        <w:rPr>
          <w:rFonts w:eastAsia="SimSun" w:cstheme="minorHAnsi"/>
          <w:snapToGrid w:val="0"/>
          <w:lang w:eastAsia="zh-CN"/>
        </w:rPr>
        <w:t xml:space="preserve"> </w:t>
      </w:r>
      <w:proofErr w:type="spellStart"/>
      <w:r w:rsidRPr="00AE4A7E">
        <w:rPr>
          <w:rFonts w:eastAsia="SimSun" w:cstheme="minorHAnsi"/>
          <w:b/>
          <w:bCs/>
          <w:snapToGrid w:val="0"/>
          <w:lang w:eastAsia="zh-CN"/>
        </w:rPr>
        <w:t>τ.μ</w:t>
      </w:r>
      <w:proofErr w:type="spellEnd"/>
      <w:r w:rsidRPr="00AE4A7E">
        <w:rPr>
          <w:rFonts w:eastAsia="SimSun" w:cstheme="minorHAnsi"/>
          <w:b/>
          <w:bCs/>
          <w:snapToGrid w:val="0"/>
          <w:lang w:eastAsia="zh-CN"/>
        </w:rPr>
        <w:t>.</w:t>
      </w:r>
      <w:r w:rsidRPr="00AE4A7E">
        <w:rPr>
          <w:rFonts w:eastAsia="SimSun" w:cstheme="minorHAnsi"/>
          <w:snapToGrid w:val="0"/>
          <w:lang w:eastAsia="zh-CN"/>
        </w:rPr>
        <w:t xml:space="preserve"> </w:t>
      </w:r>
    </w:p>
    <w:p w:rsidR="0033662E" w:rsidRPr="00AE4A7E" w:rsidRDefault="0033662E" w:rsidP="0033662E">
      <w:pPr>
        <w:spacing w:after="0" w:line="360" w:lineRule="auto"/>
        <w:ind w:firstLine="720"/>
        <w:jc w:val="both"/>
        <w:rPr>
          <w:rFonts w:eastAsia="SimSun" w:cstheme="minorHAnsi"/>
          <w:snapToGrid w:val="0"/>
          <w:lang w:eastAsia="zh-CN"/>
        </w:rPr>
      </w:pPr>
      <w:r w:rsidRPr="00AE4A7E">
        <w:rPr>
          <w:rFonts w:eastAsia="SimSun" w:cstheme="minorHAnsi"/>
          <w:b/>
          <w:bCs/>
          <w:snapToGrid w:val="0"/>
          <w:lang w:eastAsia="zh-CN"/>
        </w:rPr>
        <w:t xml:space="preserve">Για μη στεγασμένους χώρους άνω </w:t>
      </w:r>
      <w:r w:rsidRPr="00AE4A7E">
        <w:rPr>
          <w:rFonts w:eastAsia="SimSun" w:cstheme="minorHAnsi"/>
          <w:snapToGrid w:val="0"/>
          <w:lang w:eastAsia="zh-CN"/>
        </w:rPr>
        <w:t xml:space="preserve">των έξι χιλιάδων </w:t>
      </w:r>
      <w:r w:rsidRPr="00AE4A7E">
        <w:rPr>
          <w:rFonts w:eastAsia="SimSun" w:cstheme="minorHAnsi"/>
          <w:b/>
          <w:bCs/>
          <w:snapToGrid w:val="0"/>
          <w:lang w:eastAsia="zh-CN"/>
        </w:rPr>
        <w:t>(6.000)</w:t>
      </w:r>
      <w:r w:rsidRPr="00AE4A7E">
        <w:rPr>
          <w:rFonts w:eastAsia="SimSun" w:cstheme="minorHAnsi"/>
          <w:snapToGrid w:val="0"/>
          <w:lang w:eastAsia="zh-CN"/>
        </w:rPr>
        <w:t xml:space="preserve"> </w:t>
      </w:r>
      <w:proofErr w:type="spellStart"/>
      <w:r w:rsidRPr="00AE4A7E">
        <w:rPr>
          <w:rFonts w:eastAsia="SimSun" w:cstheme="minorHAnsi"/>
          <w:b/>
          <w:bCs/>
          <w:snapToGrid w:val="0"/>
          <w:lang w:eastAsia="zh-CN"/>
        </w:rPr>
        <w:t>τ.μ</w:t>
      </w:r>
      <w:proofErr w:type="spellEnd"/>
      <w:r w:rsidRPr="00AE4A7E">
        <w:rPr>
          <w:rFonts w:eastAsia="SimSun" w:cstheme="minorHAnsi"/>
          <w:b/>
          <w:bCs/>
          <w:snapToGrid w:val="0"/>
          <w:lang w:eastAsia="zh-CN"/>
        </w:rPr>
        <w:t xml:space="preserve"> </w:t>
      </w:r>
      <w:r w:rsidRPr="00AE4A7E">
        <w:rPr>
          <w:rFonts w:eastAsia="SimSun" w:cstheme="minorHAnsi"/>
          <w:snapToGrid w:val="0"/>
          <w:lang w:eastAsia="zh-CN"/>
        </w:rPr>
        <w:t xml:space="preserve">δε δύναται να ορισθεί συντελεστής μεγαλύτερος του τριάκοντα επί τοις εκατόν </w:t>
      </w:r>
      <w:r w:rsidRPr="00AE4A7E">
        <w:rPr>
          <w:rFonts w:eastAsia="SimSun" w:cstheme="minorHAnsi"/>
          <w:b/>
          <w:bCs/>
          <w:snapToGrid w:val="0"/>
          <w:lang w:eastAsia="zh-CN"/>
        </w:rPr>
        <w:t>(30%)</w:t>
      </w:r>
      <w:r w:rsidRPr="00AE4A7E">
        <w:rPr>
          <w:rFonts w:eastAsia="SimSun" w:cstheme="minorHAnsi"/>
          <w:snapToGrid w:val="0"/>
          <w:lang w:eastAsia="zh-CN"/>
        </w:rPr>
        <w:t xml:space="preserve"> του ορισθέντος για τα χίλια (1.000) πρώτα τετραγωνικά μέτρα μη στεγασμένου χώρου </w:t>
      </w:r>
      <w:r w:rsidRPr="00AE4A7E">
        <w:rPr>
          <w:rFonts w:eastAsia="SimSun" w:cstheme="minorHAnsi"/>
          <w:bCs/>
          <w:snapToGrid w:val="0"/>
          <w:lang w:eastAsia="zh-CN"/>
        </w:rPr>
        <w:t>(αντικ. από το άρθρο 5 παρ. 1 του Ν. 1080/80, ΦΕΚ Α' 246). (άρθρο 1 παρ.5 Ν.25/75)</w:t>
      </w:r>
      <w:r w:rsidRPr="00AE4A7E">
        <w:rPr>
          <w:rFonts w:eastAsia="SimSun" w:cstheme="minorHAnsi"/>
          <w:snapToGrid w:val="0"/>
          <w:lang w:eastAsia="zh-CN"/>
        </w:rPr>
        <w:t xml:space="preserve"> </w:t>
      </w:r>
    </w:p>
    <w:p w:rsidR="0033662E" w:rsidRPr="00AE4A7E" w:rsidRDefault="0033662E" w:rsidP="0033662E">
      <w:pPr>
        <w:spacing w:after="0" w:line="360" w:lineRule="auto"/>
        <w:ind w:firstLine="720"/>
        <w:jc w:val="both"/>
        <w:rPr>
          <w:rFonts w:eastAsia="SimSun" w:cstheme="minorHAnsi"/>
          <w:snapToGrid w:val="0"/>
          <w:color w:val="000000"/>
          <w:lang w:eastAsia="zh-CN"/>
        </w:rPr>
      </w:pPr>
      <w:r w:rsidRPr="00AE4A7E">
        <w:rPr>
          <w:rFonts w:eastAsia="SimSun" w:cstheme="minorHAnsi"/>
          <w:snapToGrid w:val="0"/>
          <w:color w:val="000000"/>
          <w:lang w:eastAsia="zh-CN"/>
        </w:rPr>
        <w:t xml:space="preserve">Σύμφωνα με την παρ 14 του άρθρου 9 του ν. 2503/97, όπως ισχύει, ακίνητα που δεν χρησιμοποιούνται σύμφωνα με υπεύθυνη δήλωση του ιδιοκτήτη ή του νόμιμου εκπροσώπου του </w:t>
      </w:r>
      <w:r w:rsidRPr="00AE4A7E">
        <w:rPr>
          <w:rFonts w:eastAsia="SimSun" w:cstheme="minorHAnsi"/>
          <w:snapToGrid w:val="0"/>
          <w:color w:val="000000"/>
          <w:u w:val="single"/>
          <w:lang w:eastAsia="zh-CN"/>
        </w:rPr>
        <w:t>και δεν ηλεκτροδοτούνται</w:t>
      </w:r>
      <w:r w:rsidRPr="00AE4A7E">
        <w:rPr>
          <w:rFonts w:eastAsia="SimSun" w:cstheme="minorHAnsi"/>
          <w:snapToGrid w:val="0"/>
          <w:color w:val="000000"/>
          <w:lang w:eastAsia="zh-CN"/>
        </w:rPr>
        <w:t>, ύστερα από βεβαίωση της Δ.Ε.Η</w:t>
      </w:r>
      <w:r w:rsidRPr="00AE4A7E">
        <w:rPr>
          <w:rFonts w:eastAsia="SimSun" w:cstheme="minorHAnsi"/>
          <w:bCs/>
          <w:snapToGrid w:val="0"/>
          <w:color w:val="000000"/>
          <w:lang w:eastAsia="zh-CN"/>
        </w:rPr>
        <w:t>.,</w:t>
      </w:r>
      <w:r w:rsidRPr="00AE4A7E">
        <w:rPr>
          <w:rFonts w:eastAsia="SimSun" w:cstheme="minorHAnsi"/>
          <w:b/>
          <w:bCs/>
          <w:snapToGrid w:val="0"/>
          <w:color w:val="000000"/>
          <w:lang w:eastAsia="zh-CN"/>
        </w:rPr>
        <w:t xml:space="preserve"> </w:t>
      </w:r>
      <w:r w:rsidRPr="00AE4A7E">
        <w:rPr>
          <w:rFonts w:eastAsia="SimSun" w:cstheme="minorHAnsi"/>
          <w:snapToGrid w:val="0"/>
          <w:color w:val="000000"/>
          <w:lang w:eastAsia="zh-CN"/>
        </w:rPr>
        <w:t xml:space="preserve">απαλλάσσονται από την καταβολή δημοτικών τελών καθαριότητας για όσο χρόνο παραμένουν κλειστά. </w:t>
      </w:r>
    </w:p>
    <w:p w:rsidR="0033662E" w:rsidRPr="00AE4A7E" w:rsidRDefault="0033662E" w:rsidP="0033662E">
      <w:pPr>
        <w:spacing w:after="0" w:line="360" w:lineRule="auto"/>
        <w:ind w:firstLine="720"/>
        <w:jc w:val="both"/>
        <w:rPr>
          <w:rFonts w:eastAsia="SimSun" w:cstheme="minorHAnsi"/>
          <w:snapToGrid w:val="0"/>
          <w:lang w:eastAsia="zh-CN"/>
        </w:rPr>
      </w:pPr>
      <w:r w:rsidRPr="00AE4A7E">
        <w:rPr>
          <w:rFonts w:eastAsia="SimSun" w:cstheme="minorHAnsi"/>
          <w:snapToGrid w:val="0"/>
          <w:lang w:eastAsia="zh-CN"/>
        </w:rPr>
        <w:t>Σύμφωνα με τις παρ 1 &amp; 2 του άρθρου 5 του N. 429/76 (ΦΕΚ 235/76) βιομηχανίες, κινηματοθέατρα και εν γένει επιχειρήσεις λειτουργούσες εποχιακά υποχρεούνται σε καταβολή τελών καθαριότητος και φωτισμού αναλόγως προς τον χρόνο λειτουργίας και πάντως όχι λιγότερο του τριμήνου. Χρόνος μεγαλύτερος του δεκαπενθημέρου λογίζεται ολόκληρος μήνας. Σχετικά με το χρόνο της εποχιακής λειτουργίας αποφασίζει το δημοτικό συμβούλιο με απόφαση του, η οποία εγκρίνεται από το Γ.Γ. της περιφέρειας έπειτα από  προηγούμενη υποβολή υπό του υπόχρεου προς τον δήμο σχετικής υπεύθυνης δήλωσης.</w:t>
      </w:r>
    </w:p>
    <w:p w:rsidR="0033662E" w:rsidRPr="00AE4A7E" w:rsidRDefault="0033662E" w:rsidP="0033662E">
      <w:pPr>
        <w:spacing w:after="0" w:line="360" w:lineRule="auto"/>
        <w:ind w:firstLine="720"/>
        <w:jc w:val="both"/>
        <w:rPr>
          <w:rFonts w:eastAsia="SimSun" w:cstheme="minorHAnsi"/>
          <w:snapToGrid w:val="0"/>
          <w:lang w:eastAsia="zh-CN"/>
        </w:rPr>
      </w:pPr>
      <w:r w:rsidRPr="00AE4A7E">
        <w:rPr>
          <w:rFonts w:eastAsia="SimSun" w:cstheme="minorHAnsi"/>
          <w:b/>
          <w:snapToGrid w:val="0"/>
          <w:lang w:eastAsia="zh-CN"/>
        </w:rPr>
        <w:t>Τα τέλη καθαριότητας επιβάλλονται όχι μόνο για τις εντός σχεδίου περιοχές   αλλά και για τις εκτός σχεδίου</w:t>
      </w:r>
      <w:r w:rsidRPr="00AE4A7E">
        <w:rPr>
          <w:rFonts w:eastAsia="SimSun" w:cstheme="minorHAnsi"/>
          <w:snapToGrid w:val="0"/>
          <w:lang w:eastAsia="zh-CN"/>
        </w:rPr>
        <w:t xml:space="preserve">, οι οποίες αποτελούν ένα αρκετά μεγάλο τμήμα του Δήμου μας, καθόσον έχει γίνει επέκταση των υπηρεσιών καθαριότητος και στους  χώρους αυτούς λόγω της πυκνής δόμησης και της εγκατάστασης και στους  χώρους αυτούς, διαφόρων επιχειρήσεων και οργανισμών για την διατήρηση των απαραίτητων συνθηκών υγιεινής. </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 xml:space="preserve">Επί πλέον τέλη καθαριότητας επιβάλλονται και στις ξενοδοχειακές επιχειρήσεις   που είναι εγκατεστημένες στην Πάρνηθα προς εξυπηρέτηση των οποίων έχει επεκταθεί η υπηρεσία καθαριότητας η οποία μεριμνά για την καθαριότητα του Δρυμού, όπως και για τα οικήματα του Ολυμπιακού Χωριού για τον ίδιο λόγο. </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lastRenderedPageBreak/>
        <w:t xml:space="preserve">Τα τέλη καθαριότητας βαρύνουν τον υπόχρεο σε πληρωμή του λογαριασμού  καταναλισκόμενου ηλεκτρικού ρεύματος και βαρύνουν τον κύριο ή νομέα του ακινήτου και σύμφωνα με τον Ν. 429/76 εισπράττονται δε από τη Δ.Ε.Η. και άλλους </w:t>
      </w:r>
      <w:proofErr w:type="spellStart"/>
      <w:r w:rsidRPr="00AE4A7E">
        <w:rPr>
          <w:rFonts w:eastAsia="SimSun" w:cstheme="minorHAnsi"/>
          <w:snapToGrid w:val="0"/>
          <w:lang w:eastAsia="zh-CN"/>
        </w:rPr>
        <w:t>παρόχους</w:t>
      </w:r>
      <w:proofErr w:type="spellEnd"/>
      <w:r w:rsidRPr="00AE4A7E">
        <w:rPr>
          <w:rFonts w:eastAsia="SimSun" w:cstheme="minorHAnsi"/>
          <w:snapToGrid w:val="0"/>
          <w:lang w:eastAsia="zh-CN"/>
        </w:rPr>
        <w:t xml:space="preserve"> ηλεκτρικής ενέργειας.</w:t>
      </w:r>
    </w:p>
    <w:p w:rsidR="0033662E" w:rsidRPr="00AE4A7E" w:rsidRDefault="0033662E" w:rsidP="0033662E">
      <w:pPr>
        <w:spacing w:after="0" w:line="360" w:lineRule="auto"/>
        <w:ind w:firstLine="720"/>
        <w:jc w:val="both"/>
        <w:rPr>
          <w:rFonts w:eastAsia="SimSun" w:cstheme="minorHAnsi"/>
          <w:snapToGrid w:val="0"/>
          <w:lang w:eastAsia="zh-CN"/>
        </w:rPr>
      </w:pPr>
      <w:r w:rsidRPr="00AE4A7E">
        <w:rPr>
          <w:rFonts w:eastAsia="SimSun" w:cstheme="minorHAnsi"/>
          <w:snapToGrid w:val="0"/>
          <w:lang w:eastAsia="zh-CN"/>
        </w:rPr>
        <w:t xml:space="preserve">Σύμφωνα με το άρθρο 13 του Ν.4368/21-2-2016 που αντικατέστησε την παρ.3 του άρθρου 202 του Ν.3463/2006 σύμφωνα  με το οποίο δίνεται η δυνατότητα στα δημοτικά συμβούλια να ασκήσουν κοινωνική πολιτική υπέρ ευπαθών κοινωνικών ομάδων όπως είναι τα άτομα με αναπηρία, άποροι </w:t>
      </w:r>
      <w:proofErr w:type="spellStart"/>
      <w:r w:rsidRPr="00AE4A7E">
        <w:rPr>
          <w:rFonts w:eastAsia="SimSun" w:cstheme="minorHAnsi"/>
          <w:snapToGrid w:val="0"/>
          <w:lang w:eastAsia="zh-CN"/>
        </w:rPr>
        <w:t>κ.λ.π</w:t>
      </w:r>
      <w:proofErr w:type="spellEnd"/>
      <w:r w:rsidRPr="00AE4A7E">
        <w:rPr>
          <w:rFonts w:eastAsia="SimSun" w:cstheme="minorHAnsi"/>
          <w:snapToGrid w:val="0"/>
          <w:lang w:eastAsia="zh-CN"/>
        </w:rPr>
        <w:t xml:space="preserve">.,  στις κατηγορίες μειώσεων-απαλλαγών από δημοτικά τέλη και φόρους ανήκουν πλέον οι </w:t>
      </w:r>
      <w:proofErr w:type="spellStart"/>
      <w:r w:rsidRPr="00AE4A7E">
        <w:rPr>
          <w:rFonts w:eastAsia="SimSun" w:cstheme="minorHAnsi"/>
          <w:snapToGrid w:val="0"/>
          <w:lang w:eastAsia="zh-CN"/>
        </w:rPr>
        <w:t>τρίτεκνοι</w:t>
      </w:r>
      <w:proofErr w:type="spellEnd"/>
      <w:r w:rsidRPr="00AE4A7E">
        <w:rPr>
          <w:rFonts w:eastAsia="SimSun" w:cstheme="minorHAnsi"/>
          <w:snapToGrid w:val="0"/>
          <w:lang w:eastAsia="zh-CN"/>
        </w:rPr>
        <w:t xml:space="preserve">, οι </w:t>
      </w:r>
      <w:proofErr w:type="spellStart"/>
      <w:r w:rsidRPr="00AE4A7E">
        <w:rPr>
          <w:rFonts w:eastAsia="SimSun" w:cstheme="minorHAnsi"/>
          <w:snapToGrid w:val="0"/>
          <w:lang w:eastAsia="zh-CN"/>
        </w:rPr>
        <w:t>μονογονεϊκές</w:t>
      </w:r>
      <w:proofErr w:type="spellEnd"/>
      <w:r w:rsidRPr="00AE4A7E">
        <w:rPr>
          <w:rFonts w:eastAsia="SimSun" w:cstheme="minorHAnsi"/>
          <w:snapToGrid w:val="0"/>
          <w:lang w:eastAsia="zh-CN"/>
        </w:rPr>
        <w:t xml:space="preserve"> οικογένειες και οι μακροχρόνια άνεργοι.</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w:t>
      </w:r>
      <w:r w:rsidRPr="00AE4A7E">
        <w:rPr>
          <w:rFonts w:eastAsia="SimSun" w:cstheme="minorHAnsi"/>
          <w:snapToGrid w:val="0"/>
          <w:lang w:eastAsia="zh-CN"/>
        </w:rPr>
        <w:tab/>
      </w:r>
      <w:r w:rsidRPr="00AE4A7E">
        <w:rPr>
          <w:rFonts w:eastAsia="SimSun" w:cstheme="minorHAnsi"/>
          <w:b/>
          <w:snapToGrid w:val="0"/>
          <w:lang w:eastAsia="zh-CN"/>
        </w:rPr>
        <w:t xml:space="preserve">Άποροι </w:t>
      </w:r>
      <w:r w:rsidRPr="00AE4A7E">
        <w:rPr>
          <w:rFonts w:eastAsia="SimSun" w:cstheme="minorHAnsi"/>
          <w:snapToGrid w:val="0"/>
          <w:lang w:eastAsia="zh-CN"/>
        </w:rPr>
        <w:t>με φορολογητέο εισόδημα έως 6.000 € (</w:t>
      </w:r>
      <w:r w:rsidRPr="00AE4A7E">
        <w:rPr>
          <w:rFonts w:eastAsia="SimSun" w:cstheme="minorHAnsi"/>
          <w:b/>
          <w:snapToGrid w:val="0"/>
          <w:lang w:eastAsia="zh-CN"/>
        </w:rPr>
        <w:t>μηδενικά τέλη</w:t>
      </w:r>
      <w:r w:rsidRPr="00AE4A7E">
        <w:rPr>
          <w:rFonts w:eastAsia="SimSun" w:cstheme="minorHAnsi"/>
          <w:snapToGrid w:val="0"/>
          <w:lang w:eastAsia="zh-CN"/>
        </w:rPr>
        <w:t>)</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w:t>
      </w:r>
      <w:r w:rsidRPr="00AE4A7E">
        <w:rPr>
          <w:rFonts w:eastAsia="SimSun" w:cstheme="minorHAnsi"/>
          <w:snapToGrid w:val="0"/>
          <w:lang w:eastAsia="zh-CN"/>
        </w:rPr>
        <w:tab/>
      </w:r>
      <w:r w:rsidRPr="00AE4A7E">
        <w:rPr>
          <w:rFonts w:eastAsia="SimSun" w:cstheme="minorHAnsi"/>
          <w:b/>
          <w:snapToGrid w:val="0"/>
          <w:lang w:eastAsia="zh-CN"/>
        </w:rPr>
        <w:t>Ανάπηροι με αναπηρία άνω του 67%</w:t>
      </w:r>
      <w:r w:rsidRPr="00AE4A7E">
        <w:rPr>
          <w:rFonts w:eastAsia="SimSun" w:cstheme="minorHAnsi"/>
          <w:snapToGrid w:val="0"/>
          <w:lang w:eastAsia="zh-CN"/>
        </w:rPr>
        <w:t xml:space="preserve"> και φορολογητέο εισόδημα έως 10.000 € (</w:t>
      </w:r>
      <w:r w:rsidRPr="00AE4A7E">
        <w:rPr>
          <w:rFonts w:eastAsia="SimSun" w:cstheme="minorHAnsi"/>
          <w:b/>
          <w:snapToGrid w:val="0"/>
          <w:lang w:eastAsia="zh-CN"/>
        </w:rPr>
        <w:t>μηδενικά τέλη</w:t>
      </w:r>
      <w:r w:rsidRPr="00AE4A7E">
        <w:rPr>
          <w:rFonts w:eastAsia="SimSun" w:cstheme="minorHAnsi"/>
          <w:snapToGrid w:val="0"/>
          <w:lang w:eastAsia="zh-CN"/>
        </w:rPr>
        <w:t>)</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w:t>
      </w:r>
      <w:r w:rsidRPr="00AE4A7E">
        <w:rPr>
          <w:rFonts w:eastAsia="SimSun" w:cstheme="minorHAnsi"/>
          <w:snapToGrid w:val="0"/>
          <w:lang w:eastAsia="zh-CN"/>
        </w:rPr>
        <w:tab/>
      </w:r>
      <w:r w:rsidRPr="00AE4A7E">
        <w:rPr>
          <w:rFonts w:eastAsia="SimSun" w:cstheme="minorHAnsi"/>
          <w:b/>
          <w:snapToGrid w:val="0"/>
          <w:lang w:eastAsia="zh-CN"/>
        </w:rPr>
        <w:t>Πολύτεκνοι</w:t>
      </w:r>
      <w:r w:rsidRPr="00AE4A7E">
        <w:rPr>
          <w:rFonts w:eastAsia="SimSun" w:cstheme="minorHAnsi"/>
          <w:snapToGrid w:val="0"/>
          <w:lang w:eastAsia="zh-CN"/>
        </w:rPr>
        <w:t xml:space="preserve"> με φορολογητέο εισόδημα έως 20.000 € και κύρια κατοικία έως 100τμ. (</w:t>
      </w:r>
      <w:r w:rsidRPr="00AE4A7E">
        <w:rPr>
          <w:rFonts w:eastAsia="SimSun" w:cstheme="minorHAnsi"/>
          <w:b/>
          <w:snapToGrid w:val="0"/>
          <w:lang w:eastAsia="zh-CN"/>
        </w:rPr>
        <w:t>μηδενικά τέλη</w:t>
      </w:r>
      <w:r w:rsidRPr="00AE4A7E">
        <w:rPr>
          <w:rFonts w:eastAsia="SimSun" w:cstheme="minorHAnsi"/>
          <w:snapToGrid w:val="0"/>
          <w:lang w:eastAsia="zh-CN"/>
        </w:rPr>
        <w:t>)</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w:t>
      </w:r>
      <w:r w:rsidRPr="00AE4A7E">
        <w:rPr>
          <w:rFonts w:eastAsia="SimSun" w:cstheme="minorHAnsi"/>
          <w:snapToGrid w:val="0"/>
          <w:lang w:eastAsia="zh-CN"/>
        </w:rPr>
        <w:tab/>
      </w:r>
      <w:r w:rsidRPr="00AE4A7E">
        <w:rPr>
          <w:rFonts w:eastAsia="SimSun" w:cstheme="minorHAnsi"/>
          <w:b/>
          <w:snapToGrid w:val="0"/>
          <w:lang w:eastAsia="zh-CN"/>
        </w:rPr>
        <w:t>Πολύτεκνοι</w:t>
      </w:r>
      <w:r w:rsidRPr="00AE4A7E">
        <w:rPr>
          <w:rFonts w:eastAsia="SimSun" w:cstheme="minorHAnsi"/>
          <w:snapToGrid w:val="0"/>
          <w:lang w:eastAsia="zh-CN"/>
        </w:rPr>
        <w:t xml:space="preserve"> με φορολογητέο εισόδημα άνω των 20.000 € και κύρια κατοικία έως 100τμ. (</w:t>
      </w:r>
      <w:r w:rsidRPr="00AE4A7E">
        <w:rPr>
          <w:rFonts w:eastAsia="SimSun" w:cstheme="minorHAnsi"/>
          <w:b/>
          <w:snapToGrid w:val="0"/>
          <w:lang w:eastAsia="zh-CN"/>
        </w:rPr>
        <w:t>έκπτωση 50%</w:t>
      </w:r>
      <w:r w:rsidRPr="00AE4A7E">
        <w:rPr>
          <w:rFonts w:eastAsia="SimSun" w:cstheme="minorHAnsi"/>
          <w:snapToGrid w:val="0"/>
          <w:lang w:eastAsia="zh-CN"/>
        </w:rPr>
        <w:t>)</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w:t>
      </w:r>
      <w:r w:rsidRPr="00AE4A7E">
        <w:rPr>
          <w:rFonts w:eastAsia="SimSun" w:cstheme="minorHAnsi"/>
          <w:snapToGrid w:val="0"/>
          <w:lang w:eastAsia="zh-CN"/>
        </w:rPr>
        <w:tab/>
      </w:r>
      <w:proofErr w:type="spellStart"/>
      <w:r w:rsidRPr="00AE4A7E">
        <w:rPr>
          <w:rFonts w:eastAsia="SimSun" w:cstheme="minorHAnsi"/>
          <w:b/>
          <w:snapToGrid w:val="0"/>
          <w:lang w:eastAsia="zh-CN"/>
        </w:rPr>
        <w:t>Τρίτεκνοι</w:t>
      </w:r>
      <w:proofErr w:type="spellEnd"/>
      <w:r w:rsidRPr="00AE4A7E">
        <w:rPr>
          <w:rFonts w:eastAsia="SimSun" w:cstheme="minorHAnsi"/>
          <w:snapToGrid w:val="0"/>
          <w:lang w:eastAsia="zh-CN"/>
        </w:rPr>
        <w:t xml:space="preserve"> με φορολογητέο εισόδημα έως 10.000 € και κύρια κατοικία έως 100τμ. (</w:t>
      </w:r>
      <w:r w:rsidRPr="00AE4A7E">
        <w:rPr>
          <w:rFonts w:eastAsia="SimSun" w:cstheme="minorHAnsi"/>
          <w:b/>
          <w:snapToGrid w:val="0"/>
          <w:lang w:eastAsia="zh-CN"/>
        </w:rPr>
        <w:t>μηδενικά τέλη</w:t>
      </w:r>
      <w:r w:rsidRPr="00AE4A7E">
        <w:rPr>
          <w:rFonts w:eastAsia="SimSun" w:cstheme="minorHAnsi"/>
          <w:snapToGrid w:val="0"/>
          <w:lang w:eastAsia="zh-CN"/>
        </w:rPr>
        <w:t>)</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w:t>
      </w:r>
      <w:r w:rsidRPr="00AE4A7E">
        <w:rPr>
          <w:rFonts w:eastAsia="SimSun" w:cstheme="minorHAnsi"/>
          <w:snapToGrid w:val="0"/>
          <w:lang w:eastAsia="zh-CN"/>
        </w:rPr>
        <w:tab/>
      </w:r>
      <w:proofErr w:type="spellStart"/>
      <w:r w:rsidRPr="00AE4A7E">
        <w:rPr>
          <w:rFonts w:eastAsia="SimSun" w:cstheme="minorHAnsi"/>
          <w:b/>
          <w:snapToGrid w:val="0"/>
          <w:lang w:eastAsia="zh-CN"/>
        </w:rPr>
        <w:t>Τρίτεκνοι</w:t>
      </w:r>
      <w:proofErr w:type="spellEnd"/>
      <w:r w:rsidRPr="00AE4A7E">
        <w:rPr>
          <w:rFonts w:eastAsia="SimSun" w:cstheme="minorHAnsi"/>
          <w:snapToGrid w:val="0"/>
          <w:lang w:eastAsia="zh-CN"/>
        </w:rPr>
        <w:t xml:space="preserve"> με κύρια κατοικία έως 100τμ. (</w:t>
      </w:r>
      <w:r w:rsidRPr="00AE4A7E">
        <w:rPr>
          <w:rFonts w:eastAsia="SimSun" w:cstheme="minorHAnsi"/>
          <w:b/>
          <w:snapToGrid w:val="0"/>
          <w:lang w:eastAsia="zh-CN"/>
        </w:rPr>
        <w:t>έκπτωση 50%</w:t>
      </w:r>
      <w:r w:rsidRPr="00AE4A7E">
        <w:rPr>
          <w:rFonts w:eastAsia="SimSun" w:cstheme="minorHAnsi"/>
          <w:snapToGrid w:val="0"/>
          <w:lang w:eastAsia="zh-CN"/>
        </w:rPr>
        <w:t xml:space="preserve">) </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w:t>
      </w:r>
      <w:r w:rsidRPr="00AE4A7E">
        <w:rPr>
          <w:rFonts w:eastAsia="SimSun" w:cstheme="minorHAnsi"/>
          <w:snapToGrid w:val="0"/>
          <w:lang w:eastAsia="zh-CN"/>
        </w:rPr>
        <w:tab/>
        <w:t xml:space="preserve">Δύο σύζυγοι που είναι </w:t>
      </w:r>
      <w:r w:rsidRPr="00AE4A7E">
        <w:rPr>
          <w:rFonts w:eastAsia="SimSun" w:cstheme="minorHAnsi"/>
          <w:b/>
          <w:snapToGrid w:val="0"/>
          <w:lang w:eastAsia="zh-CN"/>
        </w:rPr>
        <w:t>μακροχρόνια άνεργοι</w:t>
      </w:r>
      <w:r w:rsidRPr="00AE4A7E">
        <w:rPr>
          <w:rFonts w:eastAsia="SimSun" w:cstheme="minorHAnsi"/>
          <w:snapToGrid w:val="0"/>
          <w:lang w:eastAsia="zh-CN"/>
        </w:rPr>
        <w:t xml:space="preserve"> (</w:t>
      </w:r>
      <w:r w:rsidRPr="00AE4A7E">
        <w:rPr>
          <w:rFonts w:eastAsia="SimSun" w:cstheme="minorHAnsi"/>
          <w:b/>
          <w:snapToGrid w:val="0"/>
          <w:lang w:eastAsia="zh-CN"/>
        </w:rPr>
        <w:t>μηδενικά τέλη</w:t>
      </w:r>
      <w:r w:rsidRPr="00AE4A7E">
        <w:rPr>
          <w:rFonts w:eastAsia="SimSun" w:cstheme="minorHAnsi"/>
          <w:snapToGrid w:val="0"/>
          <w:lang w:eastAsia="zh-CN"/>
        </w:rPr>
        <w:t>)</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w:t>
      </w:r>
      <w:r w:rsidRPr="00AE4A7E">
        <w:rPr>
          <w:rFonts w:eastAsia="SimSun" w:cstheme="minorHAnsi"/>
          <w:snapToGrid w:val="0"/>
          <w:lang w:eastAsia="zh-CN"/>
        </w:rPr>
        <w:tab/>
      </w:r>
      <w:proofErr w:type="spellStart"/>
      <w:r w:rsidRPr="00AE4A7E">
        <w:rPr>
          <w:rFonts w:eastAsia="SimSun" w:cstheme="minorHAnsi"/>
          <w:b/>
          <w:snapToGrid w:val="0"/>
          <w:lang w:eastAsia="zh-CN"/>
        </w:rPr>
        <w:t>Μονογονεΐκές</w:t>
      </w:r>
      <w:proofErr w:type="spellEnd"/>
      <w:r w:rsidRPr="00AE4A7E">
        <w:rPr>
          <w:rFonts w:eastAsia="SimSun" w:cstheme="minorHAnsi"/>
          <w:b/>
          <w:snapToGrid w:val="0"/>
          <w:lang w:eastAsia="zh-CN"/>
        </w:rPr>
        <w:t xml:space="preserve"> οικογένειες</w:t>
      </w:r>
      <w:r w:rsidRPr="00AE4A7E">
        <w:rPr>
          <w:rFonts w:eastAsia="SimSun" w:cstheme="minorHAnsi"/>
          <w:snapToGrid w:val="0"/>
          <w:lang w:eastAsia="zh-CN"/>
        </w:rPr>
        <w:t xml:space="preserve"> με φορολογητέο εισόδημα έως 10.000 € (</w:t>
      </w:r>
      <w:r w:rsidRPr="00AE4A7E">
        <w:rPr>
          <w:rFonts w:eastAsia="SimSun" w:cstheme="minorHAnsi"/>
          <w:b/>
          <w:snapToGrid w:val="0"/>
          <w:lang w:eastAsia="zh-CN"/>
        </w:rPr>
        <w:t>έκπτωση 50%</w:t>
      </w:r>
      <w:r w:rsidRPr="00AE4A7E">
        <w:rPr>
          <w:rFonts w:eastAsia="SimSun" w:cstheme="minorHAnsi"/>
          <w:snapToGrid w:val="0"/>
          <w:lang w:eastAsia="zh-CN"/>
        </w:rPr>
        <w:t>)</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Η μείωση ή η απαλλαγή αυτή ισχύει μόνο για την μόνιμη κατοικία (1 κατοικία) αποδεικνυόμενη από βεβαίωση μονίμου κατοικίας και όχι για επαγγελματικό χώρο του αιτούντα.</w:t>
      </w:r>
    </w:p>
    <w:p w:rsidR="0033662E" w:rsidRPr="00AE4A7E" w:rsidRDefault="0033662E" w:rsidP="0033662E">
      <w:pPr>
        <w:autoSpaceDE w:val="0"/>
        <w:autoSpaceDN w:val="0"/>
        <w:adjustRightInd w:val="0"/>
        <w:spacing w:after="0" w:line="360" w:lineRule="auto"/>
        <w:ind w:firstLine="720"/>
        <w:jc w:val="both"/>
        <w:rPr>
          <w:rFonts w:eastAsia="SimSun" w:cstheme="minorHAnsi"/>
          <w:color w:val="000000"/>
          <w:lang w:eastAsia="zh-CN"/>
        </w:rPr>
      </w:pPr>
      <w:r w:rsidRPr="00AE4A7E">
        <w:rPr>
          <w:rFonts w:eastAsia="SimSun" w:cstheme="minorHAnsi"/>
          <w:color w:val="000000"/>
          <w:lang w:eastAsia="zh-CN"/>
        </w:rPr>
        <w:t>Εξετάζοντας  τα οικονομικά  στοιχεία της Υπηρεσίας μας και την πορεία Εσόδων και Εξόδων της  ανταποδοτικής υπηρεσίας ηλεκτροφωτισμού και καθαριότητας,</w:t>
      </w:r>
    </w:p>
    <w:p w:rsidR="0033662E" w:rsidRPr="00AE4A7E" w:rsidRDefault="0033662E" w:rsidP="0033662E">
      <w:pPr>
        <w:autoSpaceDE w:val="0"/>
        <w:autoSpaceDN w:val="0"/>
        <w:adjustRightInd w:val="0"/>
        <w:spacing w:after="0" w:line="360" w:lineRule="auto"/>
        <w:jc w:val="both"/>
        <w:rPr>
          <w:rFonts w:eastAsia="SimSun" w:cstheme="minorHAnsi"/>
          <w:color w:val="000000"/>
          <w:lang w:eastAsia="zh-CN"/>
        </w:rPr>
      </w:pPr>
    </w:p>
    <w:tbl>
      <w:tblPr>
        <w:tblW w:w="8747" w:type="dxa"/>
        <w:jc w:val="center"/>
        <w:tblInd w:w="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6"/>
        <w:gridCol w:w="1490"/>
        <w:gridCol w:w="1346"/>
        <w:gridCol w:w="1276"/>
        <w:gridCol w:w="1276"/>
        <w:gridCol w:w="1275"/>
        <w:gridCol w:w="1368"/>
      </w:tblGrid>
      <w:tr w:rsidR="0033662E" w:rsidRPr="00AE4A7E" w:rsidTr="00C70522">
        <w:trPr>
          <w:trHeight w:val="832"/>
          <w:jc w:val="center"/>
        </w:trPr>
        <w:tc>
          <w:tcPr>
            <w:tcW w:w="716" w:type="dxa"/>
            <w:shd w:val="clear" w:color="auto" w:fill="auto"/>
            <w:noWrap/>
            <w:vAlign w:val="center"/>
          </w:tcPr>
          <w:p w:rsidR="0033662E" w:rsidRPr="00AE4A7E" w:rsidRDefault="0033662E" w:rsidP="00C70522">
            <w:pPr>
              <w:spacing w:after="0" w:line="240" w:lineRule="auto"/>
              <w:jc w:val="center"/>
              <w:rPr>
                <w:rFonts w:eastAsia="Times New Roman" w:cstheme="minorHAnsi"/>
                <w:b/>
                <w:color w:val="000000"/>
                <w:lang w:eastAsia="el-GR"/>
              </w:rPr>
            </w:pPr>
            <w:bookmarkStart w:id="0" w:name="OLE_LINK1"/>
            <w:bookmarkStart w:id="1" w:name="OLE_LINK2"/>
            <w:bookmarkStart w:id="2" w:name="OLE_LINK3"/>
            <w:r w:rsidRPr="00AE4A7E">
              <w:rPr>
                <w:rFonts w:eastAsia="Times New Roman" w:cstheme="minorHAnsi"/>
                <w:b/>
                <w:color w:val="000000"/>
                <w:lang w:eastAsia="el-GR"/>
              </w:rPr>
              <w:t>ΚΑ ΕΣΟΔΟΥ</w:t>
            </w:r>
          </w:p>
        </w:tc>
        <w:tc>
          <w:tcPr>
            <w:tcW w:w="1490" w:type="dxa"/>
            <w:shd w:val="clear" w:color="auto" w:fill="auto"/>
            <w:vAlign w:val="center"/>
          </w:tcPr>
          <w:p w:rsidR="0033662E" w:rsidRPr="00AE4A7E" w:rsidRDefault="0033662E" w:rsidP="00C70522">
            <w:pPr>
              <w:spacing w:after="240" w:line="240" w:lineRule="auto"/>
              <w:jc w:val="center"/>
              <w:rPr>
                <w:rFonts w:eastAsia="Times New Roman" w:cstheme="minorHAnsi"/>
                <w:b/>
                <w:color w:val="000000"/>
                <w:lang w:eastAsia="el-GR"/>
              </w:rPr>
            </w:pPr>
            <w:r w:rsidRPr="00AE4A7E">
              <w:rPr>
                <w:rFonts w:eastAsia="Times New Roman" w:cstheme="minorHAnsi"/>
                <w:b/>
                <w:color w:val="000000"/>
                <w:lang w:eastAsia="el-GR"/>
              </w:rPr>
              <w:t>ΠΕΡΙΓΡΑΦΗ</w:t>
            </w:r>
          </w:p>
        </w:tc>
        <w:tc>
          <w:tcPr>
            <w:tcW w:w="1346" w:type="dxa"/>
            <w:vAlign w:val="center"/>
          </w:tcPr>
          <w:p w:rsidR="0033662E" w:rsidRPr="00AE4A7E" w:rsidRDefault="0033662E" w:rsidP="00C70522">
            <w:pPr>
              <w:spacing w:after="0" w:line="240" w:lineRule="auto"/>
              <w:jc w:val="center"/>
              <w:rPr>
                <w:rFonts w:eastAsia="Times New Roman" w:cstheme="minorHAnsi"/>
                <w:b/>
                <w:color w:val="000000"/>
                <w:lang w:eastAsia="el-GR"/>
              </w:rPr>
            </w:pPr>
            <w:r w:rsidRPr="00AE4A7E">
              <w:rPr>
                <w:rFonts w:eastAsia="Times New Roman" w:cstheme="minorHAnsi"/>
                <w:b/>
                <w:color w:val="000000"/>
                <w:lang w:eastAsia="el-GR"/>
              </w:rPr>
              <w:t>ΠΡΟΫΠΟΛΟΓΙΣΜΟΣ 2020</w:t>
            </w:r>
          </w:p>
        </w:tc>
        <w:tc>
          <w:tcPr>
            <w:tcW w:w="1276" w:type="dxa"/>
            <w:vAlign w:val="center"/>
          </w:tcPr>
          <w:p w:rsidR="0033662E" w:rsidRPr="00AE4A7E" w:rsidRDefault="0033662E" w:rsidP="00C70522">
            <w:pPr>
              <w:spacing w:after="0" w:line="240" w:lineRule="auto"/>
              <w:jc w:val="center"/>
              <w:rPr>
                <w:rFonts w:eastAsia="Times New Roman" w:cstheme="minorHAnsi"/>
                <w:b/>
                <w:color w:val="000000"/>
                <w:lang w:eastAsia="el-GR"/>
              </w:rPr>
            </w:pPr>
            <w:r w:rsidRPr="00AE4A7E">
              <w:rPr>
                <w:rFonts w:eastAsia="Times New Roman" w:cstheme="minorHAnsi"/>
                <w:b/>
                <w:color w:val="000000"/>
                <w:lang w:eastAsia="el-GR"/>
              </w:rPr>
              <w:t>ΕΙΣΠΡΑΧΘΕΝΤΑ 2019</w:t>
            </w:r>
          </w:p>
        </w:tc>
        <w:tc>
          <w:tcPr>
            <w:tcW w:w="1276" w:type="dxa"/>
            <w:shd w:val="clear" w:color="auto" w:fill="auto"/>
            <w:noWrap/>
            <w:vAlign w:val="center"/>
          </w:tcPr>
          <w:p w:rsidR="0033662E" w:rsidRPr="00AE4A7E" w:rsidRDefault="0033662E" w:rsidP="00C70522">
            <w:pPr>
              <w:spacing w:after="0" w:line="240" w:lineRule="auto"/>
              <w:jc w:val="center"/>
              <w:rPr>
                <w:rFonts w:eastAsia="Times New Roman" w:cstheme="minorHAnsi"/>
                <w:b/>
                <w:color w:val="000000"/>
                <w:lang w:eastAsia="el-GR"/>
              </w:rPr>
            </w:pPr>
            <w:r w:rsidRPr="00AE4A7E">
              <w:rPr>
                <w:rFonts w:eastAsia="Times New Roman" w:cstheme="minorHAnsi"/>
                <w:b/>
                <w:color w:val="000000"/>
                <w:lang w:eastAsia="el-GR"/>
              </w:rPr>
              <w:t>ΕΙΣΠΡΑΧΘΕΝΤΑ 31/10/2020</w:t>
            </w:r>
          </w:p>
        </w:tc>
        <w:tc>
          <w:tcPr>
            <w:tcW w:w="1275" w:type="dxa"/>
            <w:shd w:val="clear" w:color="auto" w:fill="auto"/>
            <w:noWrap/>
            <w:vAlign w:val="center"/>
          </w:tcPr>
          <w:p w:rsidR="0033662E" w:rsidRPr="00AE4A7E" w:rsidRDefault="0033662E" w:rsidP="00C70522">
            <w:pPr>
              <w:spacing w:after="0" w:line="240" w:lineRule="auto"/>
              <w:jc w:val="center"/>
              <w:rPr>
                <w:rFonts w:eastAsia="Times New Roman" w:cstheme="minorHAnsi"/>
                <w:b/>
                <w:color w:val="000000"/>
                <w:lang w:eastAsia="el-GR"/>
              </w:rPr>
            </w:pPr>
            <w:r w:rsidRPr="00AE4A7E">
              <w:rPr>
                <w:rFonts w:eastAsia="Times New Roman" w:cstheme="minorHAnsi"/>
                <w:b/>
                <w:color w:val="000000"/>
                <w:lang w:eastAsia="el-GR"/>
              </w:rPr>
              <w:t>ΕΚΤΙΜΗΣΗ ΕΙΣΠΡΑΞΕΩΝ 31/12/2020</w:t>
            </w:r>
          </w:p>
        </w:tc>
        <w:tc>
          <w:tcPr>
            <w:tcW w:w="1368" w:type="dxa"/>
            <w:vAlign w:val="center"/>
          </w:tcPr>
          <w:p w:rsidR="0033662E" w:rsidRPr="00AE4A7E" w:rsidRDefault="0033662E" w:rsidP="00C70522">
            <w:pPr>
              <w:spacing w:after="0" w:line="240" w:lineRule="auto"/>
              <w:jc w:val="center"/>
              <w:rPr>
                <w:rFonts w:eastAsia="Times New Roman" w:cstheme="minorHAnsi"/>
                <w:b/>
                <w:color w:val="000000"/>
                <w:lang w:eastAsia="el-GR"/>
              </w:rPr>
            </w:pPr>
            <w:r w:rsidRPr="00AE4A7E">
              <w:rPr>
                <w:rFonts w:eastAsia="Times New Roman" w:cstheme="minorHAnsi"/>
                <w:b/>
                <w:color w:val="000000"/>
                <w:lang w:eastAsia="el-GR"/>
              </w:rPr>
              <w:t>ΠΡΟΫΠΟΛΟΓΙΣΜΟΣ 2021</w:t>
            </w:r>
          </w:p>
        </w:tc>
      </w:tr>
      <w:tr w:rsidR="0033662E" w:rsidRPr="00AE4A7E" w:rsidTr="00C70522">
        <w:trPr>
          <w:trHeight w:val="985"/>
          <w:jc w:val="center"/>
        </w:trPr>
        <w:tc>
          <w:tcPr>
            <w:tcW w:w="716" w:type="dxa"/>
            <w:shd w:val="clear" w:color="auto" w:fill="auto"/>
            <w:noWrap/>
            <w:vAlign w:val="center"/>
            <w:hideMark/>
          </w:tcPr>
          <w:p w:rsidR="0033662E" w:rsidRPr="00AE4A7E" w:rsidRDefault="0033662E" w:rsidP="00C70522">
            <w:pPr>
              <w:spacing w:after="0" w:line="240" w:lineRule="auto"/>
              <w:jc w:val="center"/>
              <w:rPr>
                <w:rFonts w:eastAsia="Times New Roman" w:cstheme="minorHAnsi"/>
                <w:color w:val="000000"/>
                <w:lang w:eastAsia="el-GR"/>
              </w:rPr>
            </w:pPr>
            <w:r w:rsidRPr="00AE4A7E">
              <w:rPr>
                <w:rFonts w:eastAsia="Times New Roman" w:cstheme="minorHAnsi"/>
                <w:color w:val="000000"/>
                <w:lang w:eastAsia="el-GR"/>
              </w:rPr>
              <w:t>0311.</w:t>
            </w:r>
          </w:p>
        </w:tc>
        <w:tc>
          <w:tcPr>
            <w:tcW w:w="1490" w:type="dxa"/>
            <w:shd w:val="clear" w:color="auto" w:fill="auto"/>
            <w:vAlign w:val="center"/>
            <w:hideMark/>
          </w:tcPr>
          <w:p w:rsidR="0033662E" w:rsidRPr="00AE4A7E" w:rsidRDefault="0033662E" w:rsidP="00C70522">
            <w:pPr>
              <w:spacing w:after="0" w:line="240" w:lineRule="auto"/>
              <w:rPr>
                <w:rFonts w:eastAsia="Times New Roman" w:cstheme="minorHAnsi"/>
                <w:color w:val="000000"/>
                <w:lang w:eastAsia="el-GR"/>
              </w:rPr>
            </w:pPr>
            <w:r w:rsidRPr="00AE4A7E">
              <w:rPr>
                <w:rFonts w:eastAsia="Times New Roman" w:cstheme="minorHAnsi"/>
                <w:color w:val="000000"/>
                <w:lang w:eastAsia="el-GR"/>
              </w:rPr>
              <w:t>Τέλος καθαριότητας και φωτισμού (άρθρο 25 Ν 1828/89)</w:t>
            </w:r>
          </w:p>
        </w:tc>
        <w:tc>
          <w:tcPr>
            <w:tcW w:w="1346"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9.794.611,06</w:t>
            </w:r>
          </w:p>
        </w:tc>
        <w:tc>
          <w:tcPr>
            <w:tcW w:w="1276"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11.264.920,34</w:t>
            </w:r>
          </w:p>
        </w:tc>
        <w:tc>
          <w:tcPr>
            <w:tcW w:w="1276"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8.227.332,68</w:t>
            </w:r>
          </w:p>
        </w:tc>
        <w:tc>
          <w:tcPr>
            <w:tcW w:w="1275"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9.8</w:t>
            </w:r>
            <w:r w:rsidRPr="00AE4A7E">
              <w:rPr>
                <w:rFonts w:eastAsia="Times New Roman" w:cstheme="minorHAnsi"/>
                <w:color w:val="000000"/>
                <w:lang w:val="en-US" w:eastAsia="el-GR"/>
              </w:rPr>
              <w:t>0</w:t>
            </w:r>
            <w:r w:rsidRPr="00AE4A7E">
              <w:rPr>
                <w:rFonts w:eastAsia="Times New Roman" w:cstheme="minorHAnsi"/>
                <w:color w:val="000000"/>
                <w:lang w:eastAsia="el-GR"/>
              </w:rPr>
              <w:t>0.000,00</w:t>
            </w:r>
          </w:p>
        </w:tc>
        <w:tc>
          <w:tcPr>
            <w:tcW w:w="1368" w:type="dxa"/>
            <w:vAlign w:val="center"/>
          </w:tcPr>
          <w:p w:rsidR="0033662E" w:rsidRPr="00AE4A7E" w:rsidRDefault="0033662E" w:rsidP="00C70522">
            <w:pPr>
              <w:spacing w:after="0" w:line="240" w:lineRule="auto"/>
              <w:jc w:val="right"/>
              <w:rPr>
                <w:rFonts w:eastAsia="Times New Roman" w:cstheme="minorHAnsi"/>
                <w:color w:val="000000"/>
                <w:lang w:val="en-US" w:eastAsia="el-GR"/>
              </w:rPr>
            </w:pPr>
            <w:r w:rsidRPr="00AE4A7E">
              <w:rPr>
                <w:rFonts w:eastAsia="Times New Roman" w:cstheme="minorHAnsi"/>
                <w:color w:val="000000"/>
                <w:lang w:val="en-US" w:eastAsia="el-GR"/>
              </w:rPr>
              <w:t>9.800.000,00</w:t>
            </w:r>
          </w:p>
        </w:tc>
      </w:tr>
      <w:tr w:rsidR="0033662E" w:rsidRPr="00AE4A7E" w:rsidTr="00C70522">
        <w:trPr>
          <w:trHeight w:val="864"/>
          <w:jc w:val="center"/>
        </w:trPr>
        <w:tc>
          <w:tcPr>
            <w:tcW w:w="716" w:type="dxa"/>
            <w:shd w:val="clear" w:color="auto" w:fill="auto"/>
            <w:noWrap/>
            <w:vAlign w:val="center"/>
            <w:hideMark/>
          </w:tcPr>
          <w:p w:rsidR="0033662E" w:rsidRPr="00AE4A7E" w:rsidRDefault="0033662E" w:rsidP="00C70522">
            <w:pPr>
              <w:spacing w:after="0" w:line="240" w:lineRule="auto"/>
              <w:jc w:val="center"/>
              <w:rPr>
                <w:rFonts w:eastAsia="Times New Roman" w:cstheme="minorHAnsi"/>
                <w:color w:val="000000"/>
                <w:lang w:eastAsia="el-GR"/>
              </w:rPr>
            </w:pPr>
            <w:r w:rsidRPr="00AE4A7E">
              <w:rPr>
                <w:rFonts w:eastAsia="Times New Roman" w:cstheme="minorHAnsi"/>
                <w:color w:val="000000"/>
                <w:lang w:eastAsia="el-GR"/>
              </w:rPr>
              <w:t>2111.</w:t>
            </w:r>
          </w:p>
        </w:tc>
        <w:tc>
          <w:tcPr>
            <w:tcW w:w="1490" w:type="dxa"/>
            <w:shd w:val="clear" w:color="auto" w:fill="auto"/>
            <w:vAlign w:val="center"/>
            <w:hideMark/>
          </w:tcPr>
          <w:p w:rsidR="0033662E" w:rsidRPr="00AE4A7E" w:rsidRDefault="0033662E" w:rsidP="00C70522">
            <w:pPr>
              <w:spacing w:after="0" w:line="240" w:lineRule="auto"/>
              <w:rPr>
                <w:rFonts w:eastAsia="Times New Roman" w:cstheme="minorHAnsi"/>
                <w:color w:val="000000"/>
                <w:lang w:eastAsia="el-GR"/>
              </w:rPr>
            </w:pPr>
            <w:r w:rsidRPr="00AE4A7E">
              <w:rPr>
                <w:rFonts w:eastAsia="Times New Roman" w:cstheme="minorHAnsi"/>
                <w:color w:val="000000"/>
                <w:lang w:eastAsia="el-GR"/>
              </w:rPr>
              <w:t>Τακτικά έσοδα από τέλη καθαριότητας και ηλεκτροφωτισμού</w:t>
            </w:r>
          </w:p>
        </w:tc>
        <w:tc>
          <w:tcPr>
            <w:tcW w:w="1346"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2.679.087,53</w:t>
            </w:r>
          </w:p>
        </w:tc>
        <w:tc>
          <w:tcPr>
            <w:tcW w:w="1276"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3.150.696,00</w:t>
            </w:r>
          </w:p>
        </w:tc>
        <w:tc>
          <w:tcPr>
            <w:tcW w:w="1276"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2.636.507,80</w:t>
            </w:r>
          </w:p>
        </w:tc>
        <w:tc>
          <w:tcPr>
            <w:tcW w:w="1275"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2.6</w:t>
            </w:r>
            <w:r w:rsidRPr="00AE4A7E">
              <w:rPr>
                <w:rFonts w:eastAsia="Times New Roman" w:cstheme="minorHAnsi"/>
                <w:color w:val="000000"/>
                <w:lang w:val="en-US" w:eastAsia="el-GR"/>
              </w:rPr>
              <w:t>4</w:t>
            </w:r>
            <w:r w:rsidRPr="00AE4A7E">
              <w:rPr>
                <w:rFonts w:eastAsia="Times New Roman" w:cstheme="minorHAnsi"/>
                <w:color w:val="000000"/>
                <w:lang w:eastAsia="el-GR"/>
              </w:rPr>
              <w:t>0.000,00</w:t>
            </w:r>
          </w:p>
        </w:tc>
        <w:tc>
          <w:tcPr>
            <w:tcW w:w="1368" w:type="dxa"/>
            <w:vAlign w:val="center"/>
          </w:tcPr>
          <w:p w:rsidR="0033662E" w:rsidRPr="00AE4A7E" w:rsidRDefault="0033662E" w:rsidP="00C70522">
            <w:pPr>
              <w:spacing w:after="0" w:line="240" w:lineRule="auto"/>
              <w:jc w:val="right"/>
              <w:rPr>
                <w:rFonts w:eastAsia="Times New Roman" w:cstheme="minorHAnsi"/>
                <w:color w:val="000000"/>
                <w:lang w:val="en-US" w:eastAsia="el-GR"/>
              </w:rPr>
            </w:pPr>
            <w:r w:rsidRPr="00AE4A7E">
              <w:rPr>
                <w:rFonts w:eastAsia="Times New Roman" w:cstheme="minorHAnsi"/>
                <w:color w:val="000000"/>
                <w:lang w:val="en-US" w:eastAsia="el-GR"/>
              </w:rPr>
              <w:t>2.690.000,00</w:t>
            </w:r>
          </w:p>
        </w:tc>
      </w:tr>
      <w:tr w:rsidR="0033662E" w:rsidRPr="00AE4A7E" w:rsidTr="00C70522">
        <w:trPr>
          <w:trHeight w:val="576"/>
          <w:jc w:val="center"/>
        </w:trPr>
        <w:tc>
          <w:tcPr>
            <w:tcW w:w="716" w:type="dxa"/>
            <w:shd w:val="clear" w:color="auto" w:fill="auto"/>
            <w:noWrap/>
            <w:vAlign w:val="center"/>
            <w:hideMark/>
          </w:tcPr>
          <w:p w:rsidR="0033662E" w:rsidRPr="00AE4A7E" w:rsidRDefault="0033662E" w:rsidP="00C70522">
            <w:pPr>
              <w:spacing w:after="0" w:line="240" w:lineRule="auto"/>
              <w:jc w:val="center"/>
              <w:rPr>
                <w:rFonts w:eastAsia="Times New Roman" w:cstheme="minorHAnsi"/>
                <w:color w:val="000000"/>
                <w:lang w:eastAsia="el-GR"/>
              </w:rPr>
            </w:pPr>
            <w:r w:rsidRPr="00AE4A7E">
              <w:rPr>
                <w:rFonts w:eastAsia="Times New Roman" w:cstheme="minorHAnsi"/>
                <w:color w:val="000000"/>
                <w:lang w:eastAsia="el-GR"/>
              </w:rPr>
              <w:t>3211.</w:t>
            </w:r>
          </w:p>
        </w:tc>
        <w:tc>
          <w:tcPr>
            <w:tcW w:w="1490" w:type="dxa"/>
            <w:shd w:val="clear" w:color="auto" w:fill="auto"/>
            <w:vAlign w:val="center"/>
            <w:hideMark/>
          </w:tcPr>
          <w:p w:rsidR="0033662E" w:rsidRPr="00AE4A7E" w:rsidRDefault="0033662E" w:rsidP="00C70522">
            <w:pPr>
              <w:spacing w:after="0" w:line="240" w:lineRule="auto"/>
              <w:rPr>
                <w:rFonts w:eastAsia="Times New Roman" w:cstheme="minorHAnsi"/>
                <w:color w:val="000000"/>
                <w:lang w:eastAsia="el-GR"/>
              </w:rPr>
            </w:pPr>
            <w:r w:rsidRPr="00AE4A7E">
              <w:rPr>
                <w:rFonts w:eastAsia="Times New Roman" w:cstheme="minorHAnsi"/>
                <w:color w:val="000000"/>
                <w:lang w:eastAsia="el-GR"/>
              </w:rPr>
              <w:t>Τέλη καθαριότητας και ηλεκτροφωτισμού</w:t>
            </w:r>
          </w:p>
        </w:tc>
        <w:tc>
          <w:tcPr>
            <w:tcW w:w="1346"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3.952.567,99</w:t>
            </w:r>
          </w:p>
        </w:tc>
        <w:tc>
          <w:tcPr>
            <w:tcW w:w="1276"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2.057.376,63</w:t>
            </w:r>
          </w:p>
        </w:tc>
        <w:tc>
          <w:tcPr>
            <w:tcW w:w="1276"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106.066,84</w:t>
            </w:r>
          </w:p>
        </w:tc>
        <w:tc>
          <w:tcPr>
            <w:tcW w:w="1275"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11</w:t>
            </w:r>
            <w:r w:rsidRPr="00AE4A7E">
              <w:rPr>
                <w:rFonts w:eastAsia="Times New Roman" w:cstheme="minorHAnsi"/>
                <w:color w:val="000000"/>
                <w:lang w:val="en-US" w:eastAsia="el-GR"/>
              </w:rPr>
              <w:t>0</w:t>
            </w:r>
            <w:r w:rsidRPr="00AE4A7E">
              <w:rPr>
                <w:rFonts w:eastAsia="Times New Roman" w:cstheme="minorHAnsi"/>
                <w:color w:val="000000"/>
                <w:lang w:eastAsia="el-GR"/>
              </w:rPr>
              <w:t>.000,00</w:t>
            </w:r>
          </w:p>
        </w:tc>
        <w:tc>
          <w:tcPr>
            <w:tcW w:w="1368"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3.</w:t>
            </w:r>
            <w:r w:rsidRPr="00AE4A7E">
              <w:rPr>
                <w:rFonts w:eastAsia="Times New Roman" w:cstheme="minorHAnsi"/>
                <w:color w:val="000000"/>
                <w:lang w:val="en-US" w:eastAsia="el-GR"/>
              </w:rPr>
              <w:t>84</w:t>
            </w:r>
            <w:r w:rsidRPr="00AE4A7E">
              <w:rPr>
                <w:rFonts w:eastAsia="Times New Roman" w:cstheme="minorHAnsi"/>
                <w:color w:val="000000"/>
                <w:lang w:eastAsia="el-GR"/>
              </w:rPr>
              <w:t>2.567,99</w:t>
            </w:r>
          </w:p>
        </w:tc>
      </w:tr>
      <w:tr w:rsidR="0033662E" w:rsidRPr="00AE4A7E" w:rsidTr="00C70522">
        <w:trPr>
          <w:trHeight w:val="576"/>
          <w:jc w:val="center"/>
        </w:trPr>
        <w:tc>
          <w:tcPr>
            <w:tcW w:w="2206" w:type="dxa"/>
            <w:gridSpan w:val="2"/>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lastRenderedPageBreak/>
              <w:t>Χρηματικό υπόλοιπο προηγούμενης χρήσης</w:t>
            </w:r>
          </w:p>
        </w:tc>
        <w:tc>
          <w:tcPr>
            <w:tcW w:w="1346"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5.811.925,96</w:t>
            </w:r>
          </w:p>
        </w:tc>
        <w:tc>
          <w:tcPr>
            <w:tcW w:w="1276" w:type="dxa"/>
            <w:vAlign w:val="center"/>
          </w:tcPr>
          <w:p w:rsidR="0033662E" w:rsidRPr="00AE4A7E" w:rsidRDefault="0033662E" w:rsidP="00C70522">
            <w:pPr>
              <w:spacing w:after="0" w:line="240" w:lineRule="auto"/>
              <w:jc w:val="right"/>
              <w:rPr>
                <w:rFonts w:eastAsia="Times New Roman" w:cstheme="minorHAnsi"/>
                <w:color w:val="000000"/>
                <w:lang w:eastAsia="el-GR"/>
              </w:rPr>
            </w:pPr>
          </w:p>
        </w:tc>
        <w:tc>
          <w:tcPr>
            <w:tcW w:w="1276"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5.811.925,96</w:t>
            </w:r>
          </w:p>
        </w:tc>
        <w:tc>
          <w:tcPr>
            <w:tcW w:w="1275"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5.811.925,96</w:t>
            </w:r>
          </w:p>
        </w:tc>
        <w:tc>
          <w:tcPr>
            <w:tcW w:w="1368" w:type="dxa"/>
            <w:vAlign w:val="center"/>
          </w:tcPr>
          <w:p w:rsidR="0033662E" w:rsidRPr="00AE4A7E" w:rsidRDefault="0033662E" w:rsidP="00C70522">
            <w:pPr>
              <w:spacing w:after="0" w:line="240" w:lineRule="auto"/>
              <w:jc w:val="right"/>
              <w:rPr>
                <w:rFonts w:eastAsia="Times New Roman" w:cstheme="minorHAnsi"/>
                <w:color w:val="000000"/>
                <w:highlight w:val="yellow"/>
                <w:lang w:eastAsia="el-GR"/>
              </w:rPr>
            </w:pPr>
            <w:r w:rsidRPr="00AE4A7E">
              <w:rPr>
                <w:rFonts w:eastAsia="Times New Roman" w:cstheme="minorHAnsi"/>
                <w:color w:val="000000"/>
                <w:lang w:eastAsia="el-GR"/>
              </w:rPr>
              <w:t>7.176.242,31</w:t>
            </w:r>
          </w:p>
        </w:tc>
      </w:tr>
      <w:tr w:rsidR="0033662E" w:rsidRPr="00AE4A7E" w:rsidTr="00C70522">
        <w:trPr>
          <w:trHeight w:val="576"/>
          <w:jc w:val="center"/>
        </w:trPr>
        <w:tc>
          <w:tcPr>
            <w:tcW w:w="2206" w:type="dxa"/>
            <w:gridSpan w:val="2"/>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ΣΥΝΟΛΟ</w:t>
            </w:r>
          </w:p>
        </w:tc>
        <w:tc>
          <w:tcPr>
            <w:tcW w:w="1346"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22.238.192,54</w:t>
            </w:r>
          </w:p>
        </w:tc>
        <w:tc>
          <w:tcPr>
            <w:tcW w:w="1276"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16.472.992,97</w:t>
            </w:r>
          </w:p>
        </w:tc>
        <w:tc>
          <w:tcPr>
            <w:tcW w:w="1276"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16.781.833,28</w:t>
            </w:r>
          </w:p>
        </w:tc>
        <w:tc>
          <w:tcPr>
            <w:tcW w:w="1275"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18.361.925,96</w:t>
            </w:r>
          </w:p>
        </w:tc>
        <w:tc>
          <w:tcPr>
            <w:tcW w:w="1368" w:type="dxa"/>
            <w:vAlign w:val="center"/>
          </w:tcPr>
          <w:p w:rsidR="0033662E" w:rsidRPr="00AE4A7E" w:rsidRDefault="0033662E" w:rsidP="00C70522">
            <w:pPr>
              <w:spacing w:after="0" w:line="240" w:lineRule="auto"/>
              <w:jc w:val="right"/>
              <w:rPr>
                <w:rFonts w:eastAsia="Times New Roman" w:cstheme="minorHAnsi"/>
                <w:color w:val="000000"/>
                <w:highlight w:val="yellow"/>
                <w:lang w:eastAsia="el-GR"/>
              </w:rPr>
            </w:pPr>
            <w:r w:rsidRPr="00AE4A7E">
              <w:rPr>
                <w:rFonts w:eastAsia="Times New Roman" w:cstheme="minorHAnsi"/>
                <w:color w:val="000000"/>
                <w:lang w:eastAsia="el-GR"/>
              </w:rPr>
              <w:t>23.508.810,30</w:t>
            </w:r>
          </w:p>
        </w:tc>
      </w:tr>
      <w:bookmarkEnd w:id="0"/>
      <w:bookmarkEnd w:id="1"/>
      <w:bookmarkEnd w:id="2"/>
    </w:tbl>
    <w:p w:rsidR="0033662E" w:rsidRPr="00AE4A7E" w:rsidRDefault="0033662E" w:rsidP="0033662E">
      <w:pPr>
        <w:autoSpaceDE w:val="0"/>
        <w:autoSpaceDN w:val="0"/>
        <w:adjustRightInd w:val="0"/>
        <w:spacing w:after="0" w:line="360" w:lineRule="auto"/>
        <w:jc w:val="both"/>
        <w:rPr>
          <w:rFonts w:eastAsia="SimSun" w:cstheme="minorHAnsi"/>
          <w:color w:val="000000"/>
          <w:lang w:eastAsia="zh-CN"/>
        </w:rPr>
      </w:pP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23"/>
        <w:gridCol w:w="1380"/>
        <w:gridCol w:w="1694"/>
        <w:gridCol w:w="1310"/>
        <w:gridCol w:w="1310"/>
        <w:gridCol w:w="1443"/>
        <w:gridCol w:w="1694"/>
      </w:tblGrid>
      <w:tr w:rsidR="0033662E" w:rsidRPr="00AE4A7E" w:rsidTr="00C70522">
        <w:trPr>
          <w:trHeight w:val="699"/>
          <w:jc w:val="center"/>
        </w:trPr>
        <w:tc>
          <w:tcPr>
            <w:tcW w:w="890" w:type="dxa"/>
            <w:shd w:val="clear" w:color="auto" w:fill="auto"/>
            <w:noWrap/>
            <w:vAlign w:val="center"/>
          </w:tcPr>
          <w:p w:rsidR="0033662E" w:rsidRPr="00AE4A7E" w:rsidRDefault="0033662E" w:rsidP="00C70522">
            <w:pPr>
              <w:spacing w:after="0" w:line="240" w:lineRule="auto"/>
              <w:jc w:val="center"/>
              <w:rPr>
                <w:rFonts w:eastAsia="Times New Roman" w:cstheme="minorHAnsi"/>
                <w:b/>
                <w:color w:val="000000"/>
                <w:lang w:eastAsia="el-GR"/>
              </w:rPr>
            </w:pPr>
            <w:bookmarkStart w:id="3" w:name="OLE_LINK32"/>
            <w:r w:rsidRPr="00AE4A7E">
              <w:rPr>
                <w:rFonts w:eastAsia="Times New Roman" w:cstheme="minorHAnsi"/>
                <w:b/>
                <w:color w:val="000000"/>
                <w:lang w:eastAsia="el-GR"/>
              </w:rPr>
              <w:t>ΚΑ ΔΑΠΑΝΩΝ</w:t>
            </w:r>
          </w:p>
        </w:tc>
        <w:tc>
          <w:tcPr>
            <w:tcW w:w="1462" w:type="dxa"/>
            <w:shd w:val="clear" w:color="auto" w:fill="auto"/>
            <w:vAlign w:val="center"/>
          </w:tcPr>
          <w:p w:rsidR="0033662E" w:rsidRPr="00AE4A7E" w:rsidRDefault="0033662E" w:rsidP="00C70522">
            <w:pPr>
              <w:spacing w:after="240" w:line="240" w:lineRule="auto"/>
              <w:jc w:val="center"/>
              <w:rPr>
                <w:rFonts w:eastAsia="Times New Roman" w:cstheme="minorHAnsi"/>
                <w:b/>
                <w:color w:val="000000"/>
                <w:lang w:eastAsia="el-GR"/>
              </w:rPr>
            </w:pPr>
            <w:r w:rsidRPr="00AE4A7E">
              <w:rPr>
                <w:rFonts w:eastAsia="Times New Roman" w:cstheme="minorHAnsi"/>
                <w:b/>
                <w:color w:val="000000"/>
                <w:lang w:eastAsia="el-GR"/>
              </w:rPr>
              <w:t>ΠΕΡΙΓΡΑΦΗ</w:t>
            </w:r>
          </w:p>
        </w:tc>
        <w:tc>
          <w:tcPr>
            <w:tcW w:w="1275" w:type="dxa"/>
            <w:vAlign w:val="center"/>
          </w:tcPr>
          <w:p w:rsidR="0033662E" w:rsidRPr="00AE4A7E" w:rsidRDefault="0033662E" w:rsidP="00C70522">
            <w:pPr>
              <w:spacing w:after="0" w:line="240" w:lineRule="auto"/>
              <w:jc w:val="center"/>
              <w:rPr>
                <w:rFonts w:eastAsia="Times New Roman" w:cstheme="minorHAnsi"/>
                <w:b/>
                <w:color w:val="000000"/>
                <w:lang w:eastAsia="el-GR"/>
              </w:rPr>
            </w:pPr>
            <w:r w:rsidRPr="00AE4A7E">
              <w:rPr>
                <w:rFonts w:eastAsia="Times New Roman" w:cstheme="minorHAnsi"/>
                <w:b/>
                <w:color w:val="000000"/>
                <w:lang w:eastAsia="el-GR"/>
              </w:rPr>
              <w:t>ΠΡΟΫΠΟΛΟΓΙΣΜΟΣ 2020</w:t>
            </w:r>
          </w:p>
        </w:tc>
        <w:tc>
          <w:tcPr>
            <w:tcW w:w="1134" w:type="dxa"/>
            <w:shd w:val="clear" w:color="auto" w:fill="auto"/>
            <w:noWrap/>
            <w:vAlign w:val="center"/>
          </w:tcPr>
          <w:p w:rsidR="0033662E" w:rsidRPr="00AE4A7E" w:rsidRDefault="0033662E" w:rsidP="00C70522">
            <w:pPr>
              <w:spacing w:after="0" w:line="240" w:lineRule="auto"/>
              <w:jc w:val="center"/>
              <w:rPr>
                <w:rFonts w:eastAsia="Times New Roman" w:cstheme="minorHAnsi"/>
                <w:b/>
                <w:color w:val="000000"/>
                <w:lang w:eastAsia="el-GR"/>
              </w:rPr>
            </w:pPr>
            <w:r w:rsidRPr="00AE4A7E">
              <w:rPr>
                <w:rFonts w:eastAsia="Times New Roman" w:cstheme="minorHAnsi"/>
                <w:b/>
                <w:color w:val="000000"/>
                <w:lang w:eastAsia="el-GR"/>
              </w:rPr>
              <w:t>ΠΛΗΡΩΘΕΝΤΑ 2019</w:t>
            </w:r>
          </w:p>
        </w:tc>
        <w:tc>
          <w:tcPr>
            <w:tcW w:w="1276" w:type="dxa"/>
            <w:vAlign w:val="center"/>
          </w:tcPr>
          <w:p w:rsidR="0033662E" w:rsidRPr="00AE4A7E" w:rsidRDefault="0033662E" w:rsidP="00C70522">
            <w:pPr>
              <w:spacing w:after="0" w:line="240" w:lineRule="auto"/>
              <w:jc w:val="center"/>
              <w:rPr>
                <w:rFonts w:eastAsia="Times New Roman" w:cstheme="minorHAnsi"/>
                <w:b/>
                <w:color w:val="000000"/>
                <w:lang w:eastAsia="el-GR"/>
              </w:rPr>
            </w:pPr>
            <w:r w:rsidRPr="00AE4A7E">
              <w:rPr>
                <w:rFonts w:eastAsia="Times New Roman" w:cstheme="minorHAnsi"/>
                <w:b/>
                <w:color w:val="000000"/>
                <w:lang w:eastAsia="el-GR"/>
              </w:rPr>
              <w:t>ΠΛΗΡΩΘΕΝΤΑ 31/10/2020</w:t>
            </w:r>
          </w:p>
        </w:tc>
        <w:tc>
          <w:tcPr>
            <w:tcW w:w="1283" w:type="dxa"/>
            <w:shd w:val="clear" w:color="auto" w:fill="auto"/>
            <w:noWrap/>
            <w:vAlign w:val="center"/>
          </w:tcPr>
          <w:p w:rsidR="0033662E" w:rsidRPr="00AE4A7E" w:rsidRDefault="0033662E" w:rsidP="00C70522">
            <w:pPr>
              <w:spacing w:after="0" w:line="240" w:lineRule="auto"/>
              <w:jc w:val="center"/>
              <w:rPr>
                <w:rFonts w:eastAsia="Times New Roman" w:cstheme="minorHAnsi"/>
                <w:b/>
                <w:color w:val="000000"/>
                <w:lang w:eastAsia="el-GR"/>
              </w:rPr>
            </w:pPr>
            <w:r w:rsidRPr="00AE4A7E">
              <w:rPr>
                <w:rFonts w:eastAsia="Times New Roman" w:cstheme="minorHAnsi"/>
                <w:b/>
                <w:color w:val="000000"/>
                <w:lang w:eastAsia="el-GR"/>
              </w:rPr>
              <w:t>ΕΚΤΙΜΗΣΗ ΠΛΗΡΩΘΕΝΤΩΝ 31/12/2020</w:t>
            </w:r>
          </w:p>
        </w:tc>
        <w:tc>
          <w:tcPr>
            <w:tcW w:w="1435" w:type="dxa"/>
            <w:shd w:val="clear" w:color="auto" w:fill="auto"/>
            <w:vAlign w:val="center"/>
          </w:tcPr>
          <w:p w:rsidR="0033662E" w:rsidRPr="00AE4A7E" w:rsidRDefault="0033662E" w:rsidP="00C70522">
            <w:pPr>
              <w:spacing w:after="0" w:line="240" w:lineRule="auto"/>
              <w:jc w:val="center"/>
              <w:rPr>
                <w:rFonts w:eastAsia="Times New Roman" w:cstheme="minorHAnsi"/>
                <w:b/>
                <w:color w:val="000000"/>
                <w:lang w:eastAsia="el-GR"/>
              </w:rPr>
            </w:pPr>
            <w:r w:rsidRPr="00AE4A7E">
              <w:rPr>
                <w:rFonts w:eastAsia="Times New Roman" w:cstheme="minorHAnsi"/>
                <w:b/>
                <w:color w:val="000000"/>
                <w:lang w:eastAsia="el-GR"/>
              </w:rPr>
              <w:t>ΠΡΟΫΠΟΛΟΓΙΣΜΟΣ 2021</w:t>
            </w:r>
          </w:p>
        </w:tc>
      </w:tr>
      <w:tr w:rsidR="0033662E" w:rsidRPr="00AE4A7E" w:rsidTr="00C70522">
        <w:trPr>
          <w:trHeight w:val="1152"/>
          <w:jc w:val="center"/>
        </w:trPr>
        <w:tc>
          <w:tcPr>
            <w:tcW w:w="890" w:type="dxa"/>
            <w:shd w:val="clear" w:color="auto" w:fill="auto"/>
            <w:noWrap/>
            <w:vAlign w:val="center"/>
            <w:hideMark/>
          </w:tcPr>
          <w:p w:rsidR="0033662E" w:rsidRPr="00AE4A7E" w:rsidRDefault="0033662E" w:rsidP="00C70522">
            <w:pPr>
              <w:spacing w:after="0" w:line="240" w:lineRule="auto"/>
              <w:jc w:val="center"/>
              <w:rPr>
                <w:rFonts w:eastAsia="Times New Roman" w:cstheme="minorHAnsi"/>
                <w:color w:val="000000"/>
                <w:lang w:eastAsia="el-GR"/>
              </w:rPr>
            </w:pPr>
            <w:bookmarkStart w:id="4" w:name="_Hlk531810222"/>
            <w:r w:rsidRPr="00AE4A7E">
              <w:rPr>
                <w:rFonts w:eastAsia="Times New Roman" w:cstheme="minorHAnsi"/>
                <w:color w:val="000000"/>
                <w:lang w:eastAsia="el-GR"/>
              </w:rPr>
              <w:t>20-60</w:t>
            </w:r>
          </w:p>
        </w:tc>
        <w:tc>
          <w:tcPr>
            <w:tcW w:w="1462" w:type="dxa"/>
            <w:shd w:val="clear" w:color="auto" w:fill="auto"/>
            <w:vAlign w:val="center"/>
            <w:hideMark/>
          </w:tcPr>
          <w:p w:rsidR="0033662E" w:rsidRPr="00AE4A7E" w:rsidRDefault="0033662E" w:rsidP="00C70522">
            <w:pPr>
              <w:spacing w:after="240" w:line="240" w:lineRule="auto"/>
              <w:rPr>
                <w:rFonts w:eastAsia="Times New Roman" w:cstheme="minorHAnsi"/>
                <w:color w:val="000000"/>
                <w:lang w:eastAsia="el-GR"/>
              </w:rPr>
            </w:pPr>
            <w:r w:rsidRPr="00AE4A7E">
              <w:rPr>
                <w:rFonts w:eastAsia="Times New Roman" w:cstheme="minorHAnsi"/>
                <w:color w:val="000000"/>
                <w:lang w:eastAsia="el-GR"/>
              </w:rPr>
              <w:t>Αμοιβές και έξοδα προσωπικού</w:t>
            </w:r>
          </w:p>
        </w:tc>
        <w:tc>
          <w:tcPr>
            <w:tcW w:w="1275"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6.070.859,59</w:t>
            </w:r>
          </w:p>
        </w:tc>
        <w:tc>
          <w:tcPr>
            <w:tcW w:w="1134"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3.971.439,34</w:t>
            </w:r>
          </w:p>
        </w:tc>
        <w:tc>
          <w:tcPr>
            <w:tcW w:w="1276"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3.501.442,67</w:t>
            </w:r>
          </w:p>
        </w:tc>
        <w:tc>
          <w:tcPr>
            <w:tcW w:w="1283"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val="en-US" w:eastAsia="el-GR"/>
              </w:rPr>
            </w:pPr>
            <w:r w:rsidRPr="00AE4A7E">
              <w:rPr>
                <w:rFonts w:eastAsia="Times New Roman" w:cstheme="minorHAnsi"/>
                <w:color w:val="000000"/>
                <w:lang w:val="en-US" w:eastAsia="el-GR"/>
              </w:rPr>
              <w:t>4.500.000,00</w:t>
            </w:r>
          </w:p>
        </w:tc>
        <w:tc>
          <w:tcPr>
            <w:tcW w:w="1435" w:type="dxa"/>
            <w:shd w:val="clear" w:color="auto" w:fill="auto"/>
            <w:vAlign w:val="center"/>
          </w:tcPr>
          <w:p w:rsidR="0033662E" w:rsidRPr="00AE4A7E" w:rsidRDefault="0033662E" w:rsidP="00C70522">
            <w:pPr>
              <w:spacing w:after="0" w:line="240" w:lineRule="auto"/>
              <w:jc w:val="right"/>
              <w:rPr>
                <w:rFonts w:eastAsia="Times New Roman" w:cstheme="minorHAnsi"/>
                <w:color w:val="000000"/>
                <w:lang w:val="en-US" w:eastAsia="el-GR"/>
              </w:rPr>
            </w:pPr>
            <w:r w:rsidRPr="00AE4A7E">
              <w:rPr>
                <w:rFonts w:eastAsia="Times New Roman" w:cstheme="minorHAnsi"/>
                <w:color w:val="000000"/>
                <w:lang w:val="en-US" w:eastAsia="el-GR"/>
              </w:rPr>
              <w:t>6.100.000,00</w:t>
            </w:r>
          </w:p>
        </w:tc>
      </w:tr>
      <w:tr w:rsidR="0033662E" w:rsidRPr="00AE4A7E" w:rsidTr="00C70522">
        <w:trPr>
          <w:trHeight w:val="1152"/>
          <w:jc w:val="center"/>
        </w:trPr>
        <w:tc>
          <w:tcPr>
            <w:tcW w:w="890" w:type="dxa"/>
            <w:shd w:val="clear" w:color="auto" w:fill="auto"/>
            <w:noWrap/>
            <w:vAlign w:val="center"/>
          </w:tcPr>
          <w:p w:rsidR="0033662E" w:rsidRPr="00AE4A7E" w:rsidRDefault="0033662E" w:rsidP="00C70522">
            <w:pPr>
              <w:spacing w:after="0" w:line="240" w:lineRule="auto"/>
              <w:jc w:val="center"/>
              <w:rPr>
                <w:rFonts w:eastAsia="Times New Roman" w:cstheme="minorHAnsi"/>
                <w:color w:val="000000"/>
                <w:lang w:eastAsia="el-GR"/>
              </w:rPr>
            </w:pPr>
            <w:r w:rsidRPr="00AE4A7E">
              <w:rPr>
                <w:rFonts w:eastAsia="Times New Roman" w:cstheme="minorHAnsi"/>
                <w:color w:val="000000"/>
                <w:lang w:eastAsia="el-GR"/>
              </w:rPr>
              <w:t>20-61</w:t>
            </w:r>
          </w:p>
        </w:tc>
        <w:tc>
          <w:tcPr>
            <w:tcW w:w="1462" w:type="dxa"/>
            <w:shd w:val="clear" w:color="auto" w:fill="auto"/>
            <w:vAlign w:val="center"/>
          </w:tcPr>
          <w:p w:rsidR="0033662E" w:rsidRPr="00AE4A7E" w:rsidRDefault="0033662E" w:rsidP="00C70522">
            <w:pPr>
              <w:spacing w:after="240" w:line="240" w:lineRule="auto"/>
              <w:rPr>
                <w:rFonts w:eastAsia="Times New Roman" w:cstheme="minorHAnsi"/>
                <w:color w:val="000000"/>
                <w:lang w:eastAsia="el-GR"/>
              </w:rPr>
            </w:pPr>
            <w:r w:rsidRPr="00AE4A7E">
              <w:rPr>
                <w:rFonts w:eastAsia="Times New Roman" w:cstheme="minorHAnsi"/>
                <w:color w:val="000000"/>
                <w:lang w:eastAsia="el-GR"/>
              </w:rPr>
              <w:t>Αμοιβές αιρετών και τρίτων</w:t>
            </w:r>
          </w:p>
        </w:tc>
        <w:tc>
          <w:tcPr>
            <w:tcW w:w="1275"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584.400,00</w:t>
            </w:r>
          </w:p>
        </w:tc>
        <w:tc>
          <w:tcPr>
            <w:tcW w:w="1134"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329.920,47</w:t>
            </w:r>
          </w:p>
        </w:tc>
        <w:tc>
          <w:tcPr>
            <w:tcW w:w="1276"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82.165,30</w:t>
            </w:r>
          </w:p>
        </w:tc>
        <w:tc>
          <w:tcPr>
            <w:tcW w:w="1283"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val="en-US" w:eastAsia="el-GR"/>
              </w:rPr>
            </w:pPr>
            <w:r w:rsidRPr="00AE4A7E">
              <w:rPr>
                <w:rFonts w:eastAsia="Times New Roman" w:cstheme="minorHAnsi"/>
                <w:color w:val="000000"/>
                <w:lang w:val="en-US" w:eastAsia="el-GR"/>
              </w:rPr>
              <w:t>310.000,00</w:t>
            </w:r>
          </w:p>
        </w:tc>
        <w:tc>
          <w:tcPr>
            <w:tcW w:w="1435" w:type="dxa"/>
            <w:shd w:val="clear" w:color="auto" w:fill="auto"/>
            <w:vAlign w:val="center"/>
          </w:tcPr>
          <w:p w:rsidR="0033662E" w:rsidRPr="00AE4A7E" w:rsidRDefault="0033662E" w:rsidP="00C70522">
            <w:pPr>
              <w:spacing w:after="0" w:line="240" w:lineRule="auto"/>
              <w:jc w:val="right"/>
              <w:rPr>
                <w:rFonts w:eastAsia="Times New Roman" w:cstheme="minorHAnsi"/>
                <w:color w:val="000000"/>
                <w:lang w:val="en-US" w:eastAsia="el-GR"/>
              </w:rPr>
            </w:pPr>
            <w:r w:rsidRPr="00AE4A7E">
              <w:rPr>
                <w:rFonts w:eastAsia="Times New Roman" w:cstheme="minorHAnsi"/>
                <w:color w:val="000000"/>
                <w:lang w:val="en-US" w:eastAsia="el-GR"/>
              </w:rPr>
              <w:t>1.900.000,00</w:t>
            </w:r>
          </w:p>
        </w:tc>
      </w:tr>
      <w:tr w:rsidR="0033662E" w:rsidRPr="00AE4A7E" w:rsidTr="00C70522">
        <w:trPr>
          <w:trHeight w:val="1152"/>
          <w:jc w:val="center"/>
        </w:trPr>
        <w:tc>
          <w:tcPr>
            <w:tcW w:w="890" w:type="dxa"/>
            <w:shd w:val="clear" w:color="auto" w:fill="auto"/>
            <w:noWrap/>
            <w:vAlign w:val="center"/>
          </w:tcPr>
          <w:p w:rsidR="0033662E" w:rsidRPr="00AE4A7E" w:rsidRDefault="0033662E" w:rsidP="00C70522">
            <w:pPr>
              <w:spacing w:after="0" w:line="240" w:lineRule="auto"/>
              <w:jc w:val="center"/>
              <w:rPr>
                <w:rFonts w:eastAsia="Times New Roman" w:cstheme="minorHAnsi"/>
                <w:color w:val="000000"/>
                <w:lang w:eastAsia="el-GR"/>
              </w:rPr>
            </w:pPr>
            <w:r w:rsidRPr="00AE4A7E">
              <w:rPr>
                <w:rFonts w:eastAsia="Times New Roman" w:cstheme="minorHAnsi"/>
                <w:color w:val="000000"/>
                <w:lang w:eastAsia="el-GR"/>
              </w:rPr>
              <w:t>20-62</w:t>
            </w:r>
          </w:p>
        </w:tc>
        <w:tc>
          <w:tcPr>
            <w:tcW w:w="1462" w:type="dxa"/>
            <w:shd w:val="clear" w:color="auto" w:fill="auto"/>
            <w:vAlign w:val="center"/>
          </w:tcPr>
          <w:p w:rsidR="0033662E" w:rsidRPr="00AE4A7E" w:rsidRDefault="0033662E" w:rsidP="00C70522">
            <w:pPr>
              <w:spacing w:after="240" w:line="240" w:lineRule="auto"/>
              <w:rPr>
                <w:rFonts w:eastAsia="Times New Roman" w:cstheme="minorHAnsi"/>
                <w:color w:val="000000"/>
                <w:lang w:eastAsia="el-GR"/>
              </w:rPr>
            </w:pPr>
            <w:r w:rsidRPr="00AE4A7E">
              <w:rPr>
                <w:rFonts w:eastAsia="Times New Roman" w:cstheme="minorHAnsi"/>
                <w:color w:val="000000"/>
                <w:lang w:eastAsia="el-GR"/>
              </w:rPr>
              <w:t>Παροχές τρίτων</w:t>
            </w:r>
          </w:p>
        </w:tc>
        <w:tc>
          <w:tcPr>
            <w:tcW w:w="1275"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2.544.417,07</w:t>
            </w:r>
          </w:p>
        </w:tc>
        <w:tc>
          <w:tcPr>
            <w:tcW w:w="1134"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1.830.330,82</w:t>
            </w:r>
          </w:p>
        </w:tc>
        <w:tc>
          <w:tcPr>
            <w:tcW w:w="1276" w:type="dxa"/>
            <w:vAlign w:val="center"/>
          </w:tcPr>
          <w:p w:rsidR="0033662E" w:rsidRPr="00AE4A7E" w:rsidRDefault="0033662E" w:rsidP="00C70522">
            <w:pPr>
              <w:spacing w:after="0" w:line="240" w:lineRule="auto"/>
              <w:jc w:val="right"/>
              <w:rPr>
                <w:rFonts w:eastAsia="Times New Roman" w:cstheme="minorHAnsi"/>
                <w:color w:val="000000"/>
                <w:lang w:val="en-US" w:eastAsia="el-GR"/>
              </w:rPr>
            </w:pPr>
            <w:r w:rsidRPr="00AE4A7E">
              <w:rPr>
                <w:rFonts w:eastAsia="Times New Roman" w:cstheme="minorHAnsi"/>
                <w:color w:val="000000"/>
                <w:lang w:val="en-US" w:eastAsia="el-GR"/>
              </w:rPr>
              <w:t>1.947.686,29</w:t>
            </w:r>
          </w:p>
        </w:tc>
        <w:tc>
          <w:tcPr>
            <w:tcW w:w="1283"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val="en-US" w:eastAsia="el-GR"/>
              </w:rPr>
            </w:pPr>
            <w:r w:rsidRPr="00AE4A7E">
              <w:rPr>
                <w:rFonts w:eastAsia="Times New Roman" w:cstheme="minorHAnsi"/>
                <w:color w:val="000000"/>
                <w:lang w:val="en-US" w:eastAsia="el-GR"/>
              </w:rPr>
              <w:t>2.350.000,00</w:t>
            </w:r>
          </w:p>
        </w:tc>
        <w:tc>
          <w:tcPr>
            <w:tcW w:w="1435" w:type="dxa"/>
            <w:shd w:val="clear" w:color="auto" w:fill="auto"/>
            <w:vAlign w:val="center"/>
          </w:tcPr>
          <w:p w:rsidR="0033662E" w:rsidRPr="00AE4A7E" w:rsidRDefault="0033662E" w:rsidP="00C70522">
            <w:pPr>
              <w:spacing w:after="0" w:line="240" w:lineRule="auto"/>
              <w:jc w:val="right"/>
              <w:rPr>
                <w:rFonts w:eastAsia="Times New Roman" w:cstheme="minorHAnsi"/>
                <w:color w:val="000000"/>
                <w:lang w:val="en-US" w:eastAsia="el-GR"/>
              </w:rPr>
            </w:pPr>
            <w:r w:rsidRPr="00AE4A7E">
              <w:rPr>
                <w:rFonts w:eastAsia="Times New Roman" w:cstheme="minorHAnsi"/>
                <w:color w:val="000000"/>
                <w:lang w:val="en-US" w:eastAsia="el-GR"/>
              </w:rPr>
              <w:t>2.600.000,00</w:t>
            </w:r>
          </w:p>
        </w:tc>
      </w:tr>
      <w:tr w:rsidR="0033662E" w:rsidRPr="00AE4A7E" w:rsidTr="00C70522">
        <w:trPr>
          <w:trHeight w:val="1152"/>
          <w:jc w:val="center"/>
        </w:trPr>
        <w:tc>
          <w:tcPr>
            <w:tcW w:w="890" w:type="dxa"/>
            <w:shd w:val="clear" w:color="auto" w:fill="auto"/>
            <w:noWrap/>
            <w:vAlign w:val="center"/>
          </w:tcPr>
          <w:p w:rsidR="0033662E" w:rsidRPr="00AE4A7E" w:rsidRDefault="0033662E" w:rsidP="00C70522">
            <w:pPr>
              <w:spacing w:after="0" w:line="240" w:lineRule="auto"/>
              <w:jc w:val="center"/>
              <w:rPr>
                <w:rFonts w:eastAsia="Times New Roman" w:cstheme="minorHAnsi"/>
                <w:color w:val="000000"/>
                <w:lang w:eastAsia="el-GR"/>
              </w:rPr>
            </w:pPr>
            <w:r w:rsidRPr="00AE4A7E">
              <w:rPr>
                <w:rFonts w:eastAsia="Times New Roman" w:cstheme="minorHAnsi"/>
                <w:color w:val="000000"/>
                <w:lang w:eastAsia="el-GR"/>
              </w:rPr>
              <w:t>20-63</w:t>
            </w:r>
          </w:p>
        </w:tc>
        <w:tc>
          <w:tcPr>
            <w:tcW w:w="1462" w:type="dxa"/>
            <w:shd w:val="clear" w:color="auto" w:fill="auto"/>
            <w:vAlign w:val="center"/>
          </w:tcPr>
          <w:p w:rsidR="0033662E" w:rsidRPr="00AE4A7E" w:rsidRDefault="0033662E" w:rsidP="00C70522">
            <w:pPr>
              <w:spacing w:after="240" w:line="240" w:lineRule="auto"/>
              <w:rPr>
                <w:rFonts w:eastAsia="Times New Roman" w:cstheme="minorHAnsi"/>
                <w:color w:val="000000"/>
                <w:lang w:eastAsia="el-GR"/>
              </w:rPr>
            </w:pPr>
            <w:r w:rsidRPr="00AE4A7E">
              <w:rPr>
                <w:rFonts w:eastAsia="Times New Roman" w:cstheme="minorHAnsi"/>
                <w:color w:val="000000"/>
                <w:lang w:eastAsia="el-GR"/>
              </w:rPr>
              <w:t>Φόροι – Τέλη</w:t>
            </w:r>
          </w:p>
        </w:tc>
        <w:tc>
          <w:tcPr>
            <w:tcW w:w="1275"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30.000,00</w:t>
            </w:r>
          </w:p>
        </w:tc>
        <w:tc>
          <w:tcPr>
            <w:tcW w:w="1134"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22.833,30</w:t>
            </w:r>
          </w:p>
        </w:tc>
        <w:tc>
          <w:tcPr>
            <w:tcW w:w="1276"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5.160,50</w:t>
            </w:r>
          </w:p>
        </w:tc>
        <w:tc>
          <w:tcPr>
            <w:tcW w:w="1283"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val="en-US" w:eastAsia="el-GR"/>
              </w:rPr>
            </w:pPr>
            <w:r w:rsidRPr="00AE4A7E">
              <w:rPr>
                <w:rFonts w:eastAsia="Times New Roman" w:cstheme="minorHAnsi"/>
                <w:color w:val="000000"/>
                <w:lang w:val="en-US" w:eastAsia="el-GR"/>
              </w:rPr>
              <w:t>25.000,00</w:t>
            </w:r>
          </w:p>
        </w:tc>
        <w:tc>
          <w:tcPr>
            <w:tcW w:w="1435" w:type="dxa"/>
            <w:shd w:val="clear" w:color="auto" w:fill="auto"/>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val="en-US" w:eastAsia="el-GR"/>
              </w:rPr>
              <w:t>5</w:t>
            </w:r>
            <w:r w:rsidRPr="00AE4A7E">
              <w:rPr>
                <w:rFonts w:eastAsia="Times New Roman" w:cstheme="minorHAnsi"/>
                <w:color w:val="000000"/>
                <w:lang w:eastAsia="el-GR"/>
              </w:rPr>
              <w:t>0.000,00</w:t>
            </w:r>
          </w:p>
        </w:tc>
      </w:tr>
      <w:tr w:rsidR="0033662E" w:rsidRPr="00AE4A7E" w:rsidTr="00C70522">
        <w:trPr>
          <w:trHeight w:val="1152"/>
          <w:jc w:val="center"/>
        </w:trPr>
        <w:tc>
          <w:tcPr>
            <w:tcW w:w="890" w:type="dxa"/>
            <w:shd w:val="clear" w:color="auto" w:fill="auto"/>
            <w:noWrap/>
            <w:vAlign w:val="center"/>
          </w:tcPr>
          <w:p w:rsidR="0033662E" w:rsidRPr="00AE4A7E" w:rsidRDefault="0033662E" w:rsidP="00C70522">
            <w:pPr>
              <w:spacing w:after="0" w:line="240" w:lineRule="auto"/>
              <w:jc w:val="center"/>
              <w:rPr>
                <w:rFonts w:eastAsia="Times New Roman" w:cstheme="minorHAnsi"/>
                <w:color w:val="000000"/>
                <w:lang w:eastAsia="el-GR"/>
              </w:rPr>
            </w:pPr>
            <w:r w:rsidRPr="00AE4A7E">
              <w:rPr>
                <w:rFonts w:eastAsia="Times New Roman" w:cstheme="minorHAnsi"/>
                <w:color w:val="000000"/>
                <w:lang w:eastAsia="el-GR"/>
              </w:rPr>
              <w:t>20-64</w:t>
            </w:r>
          </w:p>
        </w:tc>
        <w:tc>
          <w:tcPr>
            <w:tcW w:w="1462" w:type="dxa"/>
            <w:shd w:val="clear" w:color="auto" w:fill="auto"/>
            <w:vAlign w:val="center"/>
          </w:tcPr>
          <w:p w:rsidR="0033662E" w:rsidRPr="00AE4A7E" w:rsidRDefault="0033662E" w:rsidP="00C70522">
            <w:pPr>
              <w:spacing w:after="240" w:line="240" w:lineRule="auto"/>
              <w:rPr>
                <w:rFonts w:eastAsia="Times New Roman" w:cstheme="minorHAnsi"/>
                <w:color w:val="000000"/>
                <w:lang w:eastAsia="el-GR"/>
              </w:rPr>
            </w:pPr>
            <w:r w:rsidRPr="00AE4A7E">
              <w:rPr>
                <w:rFonts w:eastAsia="Times New Roman" w:cstheme="minorHAnsi"/>
                <w:color w:val="000000"/>
                <w:lang w:eastAsia="el-GR"/>
              </w:rPr>
              <w:t>Λοιπά γενικά έξοδα</w:t>
            </w:r>
          </w:p>
        </w:tc>
        <w:tc>
          <w:tcPr>
            <w:tcW w:w="1275"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7.000,00</w:t>
            </w:r>
          </w:p>
        </w:tc>
        <w:tc>
          <w:tcPr>
            <w:tcW w:w="1134"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7.000,00</w:t>
            </w:r>
          </w:p>
        </w:tc>
        <w:tc>
          <w:tcPr>
            <w:tcW w:w="1276"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1.000,00</w:t>
            </w:r>
          </w:p>
        </w:tc>
        <w:tc>
          <w:tcPr>
            <w:tcW w:w="1283"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val="en-US" w:eastAsia="el-GR"/>
              </w:rPr>
            </w:pPr>
            <w:r w:rsidRPr="00AE4A7E">
              <w:rPr>
                <w:rFonts w:eastAsia="Times New Roman" w:cstheme="minorHAnsi"/>
                <w:color w:val="000000"/>
                <w:lang w:val="en-US" w:eastAsia="el-GR"/>
              </w:rPr>
              <w:t>2.000,00</w:t>
            </w:r>
          </w:p>
        </w:tc>
        <w:tc>
          <w:tcPr>
            <w:tcW w:w="1435" w:type="dxa"/>
            <w:shd w:val="clear" w:color="auto" w:fill="auto"/>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val="en-US" w:eastAsia="el-GR"/>
              </w:rPr>
              <w:t>10</w:t>
            </w:r>
            <w:r w:rsidRPr="00AE4A7E">
              <w:rPr>
                <w:rFonts w:eastAsia="Times New Roman" w:cstheme="minorHAnsi"/>
                <w:color w:val="000000"/>
                <w:lang w:eastAsia="el-GR"/>
              </w:rPr>
              <w:t>.000,00</w:t>
            </w:r>
          </w:p>
        </w:tc>
      </w:tr>
      <w:tr w:rsidR="0033662E" w:rsidRPr="00AE4A7E" w:rsidTr="00C70522">
        <w:trPr>
          <w:trHeight w:val="1152"/>
          <w:jc w:val="center"/>
        </w:trPr>
        <w:tc>
          <w:tcPr>
            <w:tcW w:w="890" w:type="dxa"/>
            <w:shd w:val="clear" w:color="auto" w:fill="auto"/>
            <w:noWrap/>
            <w:vAlign w:val="center"/>
          </w:tcPr>
          <w:p w:rsidR="0033662E" w:rsidRPr="00AE4A7E" w:rsidRDefault="0033662E" w:rsidP="00C70522">
            <w:pPr>
              <w:spacing w:after="0" w:line="240" w:lineRule="auto"/>
              <w:jc w:val="center"/>
              <w:rPr>
                <w:rFonts w:eastAsia="Times New Roman" w:cstheme="minorHAnsi"/>
                <w:color w:val="000000"/>
                <w:lang w:eastAsia="el-GR"/>
              </w:rPr>
            </w:pPr>
            <w:r w:rsidRPr="00AE4A7E">
              <w:rPr>
                <w:rFonts w:eastAsia="Times New Roman" w:cstheme="minorHAnsi"/>
                <w:color w:val="000000"/>
                <w:lang w:eastAsia="el-GR"/>
              </w:rPr>
              <w:t>20-66</w:t>
            </w:r>
          </w:p>
        </w:tc>
        <w:tc>
          <w:tcPr>
            <w:tcW w:w="1462" w:type="dxa"/>
            <w:shd w:val="clear" w:color="auto" w:fill="auto"/>
            <w:vAlign w:val="center"/>
          </w:tcPr>
          <w:p w:rsidR="0033662E" w:rsidRPr="00AE4A7E" w:rsidRDefault="0033662E" w:rsidP="00C70522">
            <w:pPr>
              <w:spacing w:after="240" w:line="240" w:lineRule="auto"/>
              <w:rPr>
                <w:rFonts w:eastAsia="Times New Roman" w:cstheme="minorHAnsi"/>
                <w:color w:val="000000"/>
                <w:lang w:eastAsia="el-GR"/>
              </w:rPr>
            </w:pPr>
            <w:r w:rsidRPr="00AE4A7E">
              <w:rPr>
                <w:rFonts w:eastAsia="Times New Roman" w:cstheme="minorHAnsi"/>
                <w:color w:val="000000"/>
                <w:lang w:eastAsia="el-GR"/>
              </w:rPr>
              <w:t>Δαπάνες προμήθειας αναλωσίμων</w:t>
            </w:r>
          </w:p>
        </w:tc>
        <w:tc>
          <w:tcPr>
            <w:tcW w:w="1275"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2.007.594,04</w:t>
            </w:r>
          </w:p>
        </w:tc>
        <w:tc>
          <w:tcPr>
            <w:tcW w:w="1134"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451.496,62</w:t>
            </w:r>
          </w:p>
        </w:tc>
        <w:tc>
          <w:tcPr>
            <w:tcW w:w="1276"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310.373,98</w:t>
            </w:r>
          </w:p>
        </w:tc>
        <w:tc>
          <w:tcPr>
            <w:tcW w:w="1283"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val="en-US" w:eastAsia="el-GR"/>
              </w:rPr>
            </w:pPr>
            <w:r w:rsidRPr="00AE4A7E">
              <w:rPr>
                <w:rFonts w:eastAsia="Times New Roman" w:cstheme="minorHAnsi"/>
                <w:color w:val="000000"/>
                <w:lang w:val="en-US" w:eastAsia="el-GR"/>
              </w:rPr>
              <w:t>500.000,00</w:t>
            </w:r>
          </w:p>
        </w:tc>
        <w:tc>
          <w:tcPr>
            <w:tcW w:w="1435" w:type="dxa"/>
            <w:shd w:val="clear" w:color="auto" w:fill="auto"/>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val="en-US" w:eastAsia="el-GR"/>
              </w:rPr>
              <w:t>2</w:t>
            </w:r>
            <w:r w:rsidRPr="00AE4A7E">
              <w:rPr>
                <w:rFonts w:eastAsia="Times New Roman" w:cstheme="minorHAnsi"/>
                <w:color w:val="000000"/>
                <w:lang w:eastAsia="el-GR"/>
              </w:rPr>
              <w:t>.</w:t>
            </w:r>
            <w:r w:rsidRPr="00AE4A7E">
              <w:rPr>
                <w:rFonts w:eastAsia="Times New Roman" w:cstheme="minorHAnsi"/>
                <w:color w:val="000000"/>
                <w:lang w:val="en-US" w:eastAsia="el-GR"/>
              </w:rPr>
              <w:t>050</w:t>
            </w:r>
            <w:r w:rsidRPr="00AE4A7E">
              <w:rPr>
                <w:rFonts w:eastAsia="Times New Roman" w:cstheme="minorHAnsi"/>
                <w:color w:val="000000"/>
                <w:lang w:eastAsia="el-GR"/>
              </w:rPr>
              <w:t>.</w:t>
            </w:r>
            <w:r w:rsidRPr="00AE4A7E">
              <w:rPr>
                <w:rFonts w:eastAsia="Times New Roman" w:cstheme="minorHAnsi"/>
                <w:color w:val="000000"/>
                <w:lang w:val="en-US" w:eastAsia="el-GR"/>
              </w:rPr>
              <w:t>000</w:t>
            </w:r>
            <w:r w:rsidRPr="00AE4A7E">
              <w:rPr>
                <w:rFonts w:eastAsia="Times New Roman" w:cstheme="minorHAnsi"/>
                <w:color w:val="000000"/>
                <w:lang w:eastAsia="el-GR"/>
              </w:rPr>
              <w:t>,</w:t>
            </w:r>
            <w:r w:rsidRPr="00AE4A7E">
              <w:rPr>
                <w:rFonts w:eastAsia="Times New Roman" w:cstheme="minorHAnsi"/>
                <w:color w:val="000000"/>
                <w:lang w:val="en-US" w:eastAsia="el-GR"/>
              </w:rPr>
              <w:t>00</w:t>
            </w:r>
          </w:p>
        </w:tc>
      </w:tr>
      <w:tr w:rsidR="0033662E" w:rsidRPr="00AE4A7E" w:rsidTr="00C70522">
        <w:trPr>
          <w:trHeight w:val="1152"/>
          <w:jc w:val="center"/>
        </w:trPr>
        <w:tc>
          <w:tcPr>
            <w:tcW w:w="890" w:type="dxa"/>
            <w:shd w:val="clear" w:color="auto" w:fill="auto"/>
            <w:noWrap/>
            <w:vAlign w:val="center"/>
          </w:tcPr>
          <w:p w:rsidR="0033662E" w:rsidRPr="00AE4A7E" w:rsidRDefault="0033662E" w:rsidP="00C70522">
            <w:pPr>
              <w:spacing w:after="0" w:line="240" w:lineRule="auto"/>
              <w:jc w:val="center"/>
              <w:rPr>
                <w:rFonts w:eastAsia="Times New Roman" w:cstheme="minorHAnsi"/>
                <w:color w:val="000000"/>
                <w:lang w:eastAsia="el-GR"/>
              </w:rPr>
            </w:pPr>
            <w:r w:rsidRPr="00AE4A7E">
              <w:rPr>
                <w:rFonts w:eastAsia="Times New Roman" w:cstheme="minorHAnsi"/>
                <w:color w:val="000000"/>
                <w:lang w:eastAsia="el-GR"/>
              </w:rPr>
              <w:t>20-67</w:t>
            </w:r>
          </w:p>
        </w:tc>
        <w:tc>
          <w:tcPr>
            <w:tcW w:w="1462" w:type="dxa"/>
            <w:shd w:val="clear" w:color="auto" w:fill="auto"/>
            <w:vAlign w:val="center"/>
          </w:tcPr>
          <w:p w:rsidR="0033662E" w:rsidRPr="00AE4A7E" w:rsidRDefault="0033662E" w:rsidP="00C70522">
            <w:pPr>
              <w:spacing w:after="240" w:line="240" w:lineRule="auto"/>
              <w:rPr>
                <w:rFonts w:eastAsia="Times New Roman" w:cstheme="minorHAnsi"/>
                <w:color w:val="000000"/>
                <w:lang w:eastAsia="el-GR"/>
              </w:rPr>
            </w:pPr>
            <w:r w:rsidRPr="00AE4A7E">
              <w:rPr>
                <w:rFonts w:eastAsia="Times New Roman" w:cstheme="minorHAnsi"/>
                <w:color w:val="000000"/>
                <w:lang w:eastAsia="el-GR"/>
              </w:rPr>
              <w:t>Πληρωμές Μεταβιβάσεις σε τρίτους</w:t>
            </w:r>
          </w:p>
        </w:tc>
        <w:tc>
          <w:tcPr>
            <w:tcW w:w="1275"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2.200.000,00</w:t>
            </w:r>
          </w:p>
        </w:tc>
        <w:tc>
          <w:tcPr>
            <w:tcW w:w="1134"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2.924.521,44</w:t>
            </w:r>
          </w:p>
        </w:tc>
        <w:tc>
          <w:tcPr>
            <w:tcW w:w="1276" w:type="dxa"/>
            <w:vAlign w:val="center"/>
          </w:tcPr>
          <w:p w:rsidR="0033662E" w:rsidRPr="00AE4A7E" w:rsidRDefault="0033662E" w:rsidP="00C70522">
            <w:pPr>
              <w:spacing w:after="0" w:line="240" w:lineRule="auto"/>
              <w:jc w:val="right"/>
              <w:rPr>
                <w:rFonts w:eastAsia="Times New Roman" w:cstheme="minorHAnsi"/>
                <w:color w:val="000000"/>
                <w:lang w:val="en-US" w:eastAsia="el-GR"/>
              </w:rPr>
            </w:pPr>
            <w:r w:rsidRPr="00AE4A7E">
              <w:rPr>
                <w:rFonts w:eastAsia="Times New Roman" w:cstheme="minorHAnsi"/>
                <w:color w:val="000000"/>
                <w:lang w:val="en-US" w:eastAsia="el-GR"/>
              </w:rPr>
              <w:t>2.000.058,39</w:t>
            </w:r>
          </w:p>
        </w:tc>
        <w:tc>
          <w:tcPr>
            <w:tcW w:w="1283"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2.298.683,65</w:t>
            </w:r>
          </w:p>
        </w:tc>
        <w:tc>
          <w:tcPr>
            <w:tcW w:w="1435" w:type="dxa"/>
            <w:shd w:val="clear" w:color="auto" w:fill="auto"/>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2.</w:t>
            </w:r>
            <w:r w:rsidRPr="00AE4A7E">
              <w:rPr>
                <w:rFonts w:eastAsia="Times New Roman" w:cstheme="minorHAnsi"/>
                <w:color w:val="000000"/>
                <w:lang w:val="en-US" w:eastAsia="el-GR"/>
              </w:rPr>
              <w:t>3</w:t>
            </w:r>
            <w:r w:rsidRPr="00AE4A7E">
              <w:rPr>
                <w:rFonts w:eastAsia="Times New Roman" w:cstheme="minorHAnsi"/>
                <w:color w:val="000000"/>
                <w:lang w:eastAsia="el-GR"/>
              </w:rPr>
              <w:t>00.000,00</w:t>
            </w:r>
          </w:p>
        </w:tc>
      </w:tr>
      <w:tr w:rsidR="0033662E" w:rsidRPr="00AE4A7E" w:rsidTr="00C70522">
        <w:trPr>
          <w:trHeight w:val="1152"/>
          <w:jc w:val="center"/>
        </w:trPr>
        <w:tc>
          <w:tcPr>
            <w:tcW w:w="890" w:type="dxa"/>
            <w:shd w:val="clear" w:color="auto" w:fill="auto"/>
            <w:noWrap/>
            <w:vAlign w:val="center"/>
          </w:tcPr>
          <w:p w:rsidR="0033662E" w:rsidRPr="00AE4A7E" w:rsidRDefault="0033662E" w:rsidP="00C70522">
            <w:pPr>
              <w:spacing w:after="0" w:line="240" w:lineRule="auto"/>
              <w:jc w:val="center"/>
              <w:rPr>
                <w:rFonts w:eastAsia="Times New Roman" w:cstheme="minorHAnsi"/>
                <w:color w:val="000000"/>
                <w:lang w:eastAsia="el-GR"/>
              </w:rPr>
            </w:pPr>
            <w:r w:rsidRPr="00AE4A7E">
              <w:rPr>
                <w:rFonts w:eastAsia="Times New Roman" w:cstheme="minorHAnsi"/>
                <w:color w:val="000000"/>
                <w:lang w:eastAsia="el-GR"/>
              </w:rPr>
              <w:t>20-71</w:t>
            </w:r>
          </w:p>
        </w:tc>
        <w:tc>
          <w:tcPr>
            <w:tcW w:w="1462" w:type="dxa"/>
            <w:shd w:val="clear" w:color="auto" w:fill="auto"/>
            <w:vAlign w:val="center"/>
          </w:tcPr>
          <w:p w:rsidR="0033662E" w:rsidRPr="00AE4A7E" w:rsidRDefault="0033662E" w:rsidP="00C70522">
            <w:pPr>
              <w:spacing w:after="240" w:line="240" w:lineRule="auto"/>
              <w:rPr>
                <w:rFonts w:eastAsia="Times New Roman" w:cstheme="minorHAnsi"/>
                <w:color w:val="000000"/>
                <w:lang w:eastAsia="el-GR"/>
              </w:rPr>
            </w:pPr>
            <w:r w:rsidRPr="00AE4A7E">
              <w:rPr>
                <w:rFonts w:eastAsia="Times New Roman" w:cstheme="minorHAnsi"/>
                <w:color w:val="000000"/>
                <w:lang w:eastAsia="el-GR"/>
              </w:rPr>
              <w:t>Αγορές κτιρίων τεχνικών έργων και προμήθειες παγίων</w:t>
            </w:r>
          </w:p>
        </w:tc>
        <w:tc>
          <w:tcPr>
            <w:tcW w:w="1275"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800.000,00</w:t>
            </w:r>
          </w:p>
        </w:tc>
        <w:tc>
          <w:tcPr>
            <w:tcW w:w="1134"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584.677,36</w:t>
            </w:r>
          </w:p>
        </w:tc>
        <w:tc>
          <w:tcPr>
            <w:tcW w:w="1276"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0,00</w:t>
            </w:r>
          </w:p>
        </w:tc>
        <w:tc>
          <w:tcPr>
            <w:tcW w:w="1283"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val="en-US" w:eastAsia="el-GR"/>
              </w:rPr>
            </w:pPr>
            <w:r w:rsidRPr="00AE4A7E">
              <w:rPr>
                <w:rFonts w:eastAsia="Times New Roman" w:cstheme="minorHAnsi"/>
                <w:color w:val="000000"/>
                <w:lang w:val="en-US" w:eastAsia="el-GR"/>
              </w:rPr>
              <w:t>440.000,00</w:t>
            </w:r>
          </w:p>
        </w:tc>
        <w:tc>
          <w:tcPr>
            <w:tcW w:w="1435" w:type="dxa"/>
            <w:shd w:val="clear" w:color="auto" w:fill="auto"/>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1.400.000,00</w:t>
            </w:r>
          </w:p>
        </w:tc>
      </w:tr>
      <w:tr w:rsidR="0033662E" w:rsidRPr="00AE4A7E" w:rsidTr="00C70522">
        <w:trPr>
          <w:trHeight w:val="1152"/>
          <w:jc w:val="center"/>
        </w:trPr>
        <w:tc>
          <w:tcPr>
            <w:tcW w:w="890" w:type="dxa"/>
            <w:shd w:val="clear" w:color="auto" w:fill="auto"/>
            <w:noWrap/>
            <w:vAlign w:val="center"/>
          </w:tcPr>
          <w:p w:rsidR="0033662E" w:rsidRPr="00AE4A7E" w:rsidRDefault="0033662E" w:rsidP="00C70522">
            <w:pPr>
              <w:spacing w:after="0" w:line="240" w:lineRule="auto"/>
              <w:jc w:val="center"/>
              <w:rPr>
                <w:rFonts w:eastAsia="Times New Roman" w:cstheme="minorHAnsi"/>
                <w:color w:val="000000"/>
                <w:lang w:eastAsia="el-GR"/>
              </w:rPr>
            </w:pPr>
            <w:r w:rsidRPr="00AE4A7E">
              <w:rPr>
                <w:rFonts w:eastAsia="Times New Roman" w:cstheme="minorHAnsi"/>
                <w:color w:val="000000"/>
                <w:lang w:eastAsia="el-GR"/>
              </w:rPr>
              <w:t>20-81</w:t>
            </w:r>
          </w:p>
        </w:tc>
        <w:tc>
          <w:tcPr>
            <w:tcW w:w="1462" w:type="dxa"/>
            <w:shd w:val="clear" w:color="auto" w:fill="auto"/>
            <w:vAlign w:val="center"/>
          </w:tcPr>
          <w:p w:rsidR="0033662E" w:rsidRPr="00AE4A7E" w:rsidRDefault="0033662E" w:rsidP="00C70522">
            <w:pPr>
              <w:spacing w:after="240" w:line="240" w:lineRule="auto"/>
              <w:rPr>
                <w:rFonts w:eastAsia="Times New Roman" w:cstheme="minorHAnsi"/>
                <w:color w:val="000000"/>
                <w:lang w:eastAsia="el-GR"/>
              </w:rPr>
            </w:pPr>
            <w:r w:rsidRPr="00AE4A7E">
              <w:rPr>
                <w:rFonts w:eastAsia="Times New Roman" w:cstheme="minorHAnsi"/>
                <w:color w:val="000000"/>
                <w:lang w:eastAsia="el-GR"/>
              </w:rPr>
              <w:t>Πληρωμές υποχρεώσεων (Π.Ο.Ε.)</w:t>
            </w:r>
          </w:p>
        </w:tc>
        <w:tc>
          <w:tcPr>
            <w:tcW w:w="1275"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540.830,53</w:t>
            </w:r>
          </w:p>
        </w:tc>
        <w:tc>
          <w:tcPr>
            <w:tcW w:w="1134"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266.710,41</w:t>
            </w:r>
          </w:p>
        </w:tc>
        <w:tc>
          <w:tcPr>
            <w:tcW w:w="1276"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385.651,61</w:t>
            </w:r>
          </w:p>
        </w:tc>
        <w:tc>
          <w:tcPr>
            <w:tcW w:w="1283"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val="en-US" w:eastAsia="el-GR"/>
              </w:rPr>
            </w:pPr>
            <w:r w:rsidRPr="00AE4A7E">
              <w:rPr>
                <w:rFonts w:eastAsia="Times New Roman" w:cstheme="minorHAnsi"/>
                <w:color w:val="000000"/>
                <w:lang w:val="en-US" w:eastAsia="el-GR"/>
              </w:rPr>
              <w:t>435.000,00</w:t>
            </w:r>
          </w:p>
        </w:tc>
        <w:tc>
          <w:tcPr>
            <w:tcW w:w="1435" w:type="dxa"/>
            <w:shd w:val="clear" w:color="auto" w:fill="auto"/>
            <w:vAlign w:val="center"/>
          </w:tcPr>
          <w:p w:rsidR="0033662E" w:rsidRPr="00AE4A7E" w:rsidRDefault="0033662E" w:rsidP="00C70522">
            <w:pPr>
              <w:spacing w:after="0" w:line="240" w:lineRule="auto"/>
              <w:jc w:val="right"/>
              <w:rPr>
                <w:rFonts w:eastAsia="Times New Roman" w:cstheme="minorHAnsi"/>
                <w:color w:val="000000"/>
                <w:lang w:val="en-US" w:eastAsia="el-GR"/>
              </w:rPr>
            </w:pPr>
            <w:r w:rsidRPr="00AE4A7E">
              <w:rPr>
                <w:rFonts w:eastAsia="Times New Roman" w:cstheme="minorHAnsi"/>
                <w:color w:val="000000"/>
                <w:lang w:val="en-US" w:eastAsia="el-GR"/>
              </w:rPr>
              <w:t>225.000,00</w:t>
            </w:r>
          </w:p>
        </w:tc>
      </w:tr>
      <w:tr w:rsidR="0033662E" w:rsidRPr="00AE4A7E" w:rsidTr="00C70522">
        <w:trPr>
          <w:trHeight w:val="1152"/>
          <w:jc w:val="center"/>
        </w:trPr>
        <w:tc>
          <w:tcPr>
            <w:tcW w:w="890" w:type="dxa"/>
            <w:shd w:val="clear" w:color="auto" w:fill="auto"/>
            <w:noWrap/>
            <w:vAlign w:val="center"/>
          </w:tcPr>
          <w:p w:rsidR="0033662E" w:rsidRPr="00AE4A7E" w:rsidRDefault="0033662E" w:rsidP="00C70522">
            <w:pPr>
              <w:spacing w:after="0" w:line="240" w:lineRule="auto"/>
              <w:jc w:val="center"/>
              <w:rPr>
                <w:rFonts w:eastAsia="Times New Roman" w:cstheme="minorHAnsi"/>
                <w:color w:val="000000"/>
                <w:lang w:eastAsia="el-GR"/>
              </w:rPr>
            </w:pPr>
            <w:r w:rsidRPr="00AE4A7E">
              <w:rPr>
                <w:rFonts w:eastAsia="Times New Roman" w:cstheme="minorHAnsi"/>
                <w:color w:val="000000"/>
                <w:lang w:eastAsia="el-GR"/>
              </w:rPr>
              <w:t>20-85</w:t>
            </w:r>
          </w:p>
        </w:tc>
        <w:tc>
          <w:tcPr>
            <w:tcW w:w="1462" w:type="dxa"/>
            <w:shd w:val="clear" w:color="auto" w:fill="auto"/>
            <w:vAlign w:val="center"/>
          </w:tcPr>
          <w:p w:rsidR="0033662E" w:rsidRPr="00AE4A7E" w:rsidRDefault="0033662E" w:rsidP="00C70522">
            <w:pPr>
              <w:spacing w:after="240" w:line="240" w:lineRule="auto"/>
              <w:rPr>
                <w:rFonts w:eastAsia="Times New Roman" w:cstheme="minorHAnsi"/>
                <w:color w:val="000000"/>
                <w:lang w:eastAsia="el-GR"/>
              </w:rPr>
            </w:pPr>
            <w:r w:rsidRPr="00AE4A7E">
              <w:rPr>
                <w:rFonts w:eastAsia="Times New Roman" w:cstheme="minorHAnsi"/>
                <w:color w:val="000000"/>
                <w:lang w:eastAsia="el-GR"/>
              </w:rPr>
              <w:t>Προβλέψεις μη είσπραξης εισπρακτέω</w:t>
            </w:r>
            <w:r w:rsidRPr="00AE4A7E">
              <w:rPr>
                <w:rFonts w:eastAsia="Times New Roman" w:cstheme="minorHAnsi"/>
                <w:color w:val="000000"/>
                <w:lang w:eastAsia="el-GR"/>
              </w:rPr>
              <w:lastRenderedPageBreak/>
              <w:t>ν υπολοίπων βεβαιωμένων κατά τα Π.Ο.Ε. εντός του οικονομικού έτους</w:t>
            </w:r>
          </w:p>
        </w:tc>
        <w:tc>
          <w:tcPr>
            <w:tcW w:w="1275"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lastRenderedPageBreak/>
              <w:t>3.906.082,27</w:t>
            </w:r>
          </w:p>
        </w:tc>
        <w:tc>
          <w:tcPr>
            <w:tcW w:w="1134"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0,00</w:t>
            </w:r>
          </w:p>
        </w:tc>
        <w:tc>
          <w:tcPr>
            <w:tcW w:w="1276"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0,00</w:t>
            </w:r>
          </w:p>
        </w:tc>
        <w:tc>
          <w:tcPr>
            <w:tcW w:w="1283"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val="en-US" w:eastAsia="el-GR"/>
              </w:rPr>
            </w:pPr>
            <w:r w:rsidRPr="00AE4A7E">
              <w:rPr>
                <w:rFonts w:eastAsia="Times New Roman" w:cstheme="minorHAnsi"/>
                <w:color w:val="000000"/>
                <w:lang w:val="en-US" w:eastAsia="el-GR"/>
              </w:rPr>
              <w:t>0,00</w:t>
            </w:r>
          </w:p>
        </w:tc>
        <w:tc>
          <w:tcPr>
            <w:tcW w:w="1435" w:type="dxa"/>
            <w:shd w:val="clear" w:color="auto" w:fill="auto"/>
            <w:vAlign w:val="center"/>
          </w:tcPr>
          <w:p w:rsidR="0033662E" w:rsidRPr="00AE4A7E" w:rsidRDefault="0033662E" w:rsidP="00C70522">
            <w:pPr>
              <w:spacing w:after="0" w:line="240" w:lineRule="auto"/>
              <w:jc w:val="right"/>
              <w:rPr>
                <w:rFonts w:eastAsia="Times New Roman" w:cstheme="minorHAnsi"/>
                <w:color w:val="000000"/>
                <w:lang w:val="en-US" w:eastAsia="el-GR"/>
              </w:rPr>
            </w:pPr>
            <w:r w:rsidRPr="00AE4A7E">
              <w:rPr>
                <w:rFonts w:eastAsia="Times New Roman" w:cstheme="minorHAnsi"/>
                <w:color w:val="000000"/>
                <w:lang w:eastAsia="el-GR"/>
              </w:rPr>
              <w:t>3.</w:t>
            </w:r>
            <w:r w:rsidRPr="00AE4A7E">
              <w:rPr>
                <w:rFonts w:eastAsia="Times New Roman" w:cstheme="minorHAnsi"/>
                <w:color w:val="000000"/>
                <w:lang w:val="en-US" w:eastAsia="el-GR"/>
              </w:rPr>
              <w:t>730.000,00</w:t>
            </w:r>
          </w:p>
        </w:tc>
      </w:tr>
      <w:tr w:rsidR="0033662E" w:rsidRPr="00AE4A7E" w:rsidTr="00C70522">
        <w:trPr>
          <w:trHeight w:val="1152"/>
          <w:jc w:val="center"/>
        </w:trPr>
        <w:tc>
          <w:tcPr>
            <w:tcW w:w="890" w:type="dxa"/>
            <w:shd w:val="clear" w:color="auto" w:fill="auto"/>
            <w:noWrap/>
            <w:vAlign w:val="center"/>
          </w:tcPr>
          <w:p w:rsidR="0033662E" w:rsidRPr="00AE4A7E" w:rsidRDefault="0033662E" w:rsidP="00C70522">
            <w:pPr>
              <w:spacing w:after="0" w:line="240" w:lineRule="auto"/>
              <w:jc w:val="center"/>
              <w:rPr>
                <w:rFonts w:eastAsia="Times New Roman" w:cstheme="minorHAnsi"/>
                <w:color w:val="000000"/>
                <w:lang w:eastAsia="el-GR"/>
              </w:rPr>
            </w:pPr>
            <w:r w:rsidRPr="00AE4A7E">
              <w:rPr>
                <w:rFonts w:eastAsia="Times New Roman" w:cstheme="minorHAnsi"/>
                <w:color w:val="000000"/>
                <w:lang w:eastAsia="el-GR"/>
              </w:rPr>
              <w:lastRenderedPageBreak/>
              <w:t>10-6211.</w:t>
            </w:r>
          </w:p>
        </w:tc>
        <w:tc>
          <w:tcPr>
            <w:tcW w:w="1462" w:type="dxa"/>
            <w:shd w:val="clear" w:color="auto" w:fill="auto"/>
            <w:vAlign w:val="center"/>
          </w:tcPr>
          <w:p w:rsidR="0033662E" w:rsidRPr="00AE4A7E" w:rsidRDefault="0033662E" w:rsidP="00C70522">
            <w:pPr>
              <w:spacing w:after="240" w:line="240" w:lineRule="auto"/>
              <w:rPr>
                <w:rFonts w:eastAsia="Times New Roman" w:cstheme="minorHAnsi"/>
                <w:color w:val="000000"/>
                <w:lang w:eastAsia="el-GR"/>
              </w:rPr>
            </w:pPr>
            <w:r w:rsidRPr="00AE4A7E">
              <w:rPr>
                <w:rFonts w:eastAsia="Times New Roman" w:cstheme="minorHAnsi"/>
                <w:color w:val="000000"/>
                <w:lang w:eastAsia="el-GR"/>
              </w:rPr>
              <w:t>Αντίτιμο ηλεκτρικού ρεύματος για φωτισμό οδών, πλατειών και κοινόχρηστων χώρων και παραγωγικής διαδικασίας</w:t>
            </w:r>
          </w:p>
        </w:tc>
        <w:tc>
          <w:tcPr>
            <w:tcW w:w="1275"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295.000,00</w:t>
            </w:r>
          </w:p>
        </w:tc>
        <w:tc>
          <w:tcPr>
            <w:tcW w:w="1134"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259.464,56</w:t>
            </w:r>
          </w:p>
        </w:tc>
        <w:tc>
          <w:tcPr>
            <w:tcW w:w="1276"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0,00</w:t>
            </w:r>
          </w:p>
        </w:tc>
        <w:tc>
          <w:tcPr>
            <w:tcW w:w="1283"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val="en-US" w:eastAsia="el-GR"/>
              </w:rPr>
            </w:pPr>
            <w:r w:rsidRPr="00AE4A7E">
              <w:rPr>
                <w:rFonts w:eastAsia="Times New Roman" w:cstheme="minorHAnsi"/>
                <w:color w:val="000000"/>
                <w:lang w:val="en-US" w:eastAsia="el-GR"/>
              </w:rPr>
              <w:t>280.000,00</w:t>
            </w:r>
          </w:p>
        </w:tc>
        <w:tc>
          <w:tcPr>
            <w:tcW w:w="1435" w:type="dxa"/>
            <w:shd w:val="clear" w:color="auto" w:fill="auto"/>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val="en-US" w:eastAsia="el-GR"/>
              </w:rPr>
              <w:t>320</w:t>
            </w:r>
            <w:r w:rsidRPr="00AE4A7E">
              <w:rPr>
                <w:rFonts w:eastAsia="Times New Roman" w:cstheme="minorHAnsi"/>
                <w:color w:val="000000"/>
                <w:lang w:eastAsia="el-GR"/>
              </w:rPr>
              <w:t>.000,00</w:t>
            </w:r>
          </w:p>
        </w:tc>
      </w:tr>
      <w:tr w:rsidR="0033662E" w:rsidRPr="00AE4A7E" w:rsidTr="00C70522">
        <w:trPr>
          <w:trHeight w:val="1152"/>
          <w:jc w:val="center"/>
        </w:trPr>
        <w:tc>
          <w:tcPr>
            <w:tcW w:w="890" w:type="dxa"/>
            <w:shd w:val="clear" w:color="auto" w:fill="auto"/>
            <w:noWrap/>
            <w:vAlign w:val="center"/>
          </w:tcPr>
          <w:p w:rsidR="0033662E" w:rsidRPr="00AE4A7E" w:rsidRDefault="0033662E" w:rsidP="00C70522">
            <w:pPr>
              <w:spacing w:after="0" w:line="240" w:lineRule="auto"/>
              <w:jc w:val="center"/>
              <w:rPr>
                <w:rFonts w:eastAsia="Times New Roman" w:cstheme="minorHAnsi"/>
                <w:color w:val="000000"/>
                <w:lang w:eastAsia="el-GR"/>
              </w:rPr>
            </w:pPr>
            <w:r w:rsidRPr="00AE4A7E">
              <w:rPr>
                <w:rFonts w:eastAsia="Times New Roman" w:cstheme="minorHAnsi"/>
                <w:color w:val="000000"/>
                <w:lang w:eastAsia="el-GR"/>
              </w:rPr>
              <w:t>30-7135.003</w:t>
            </w:r>
          </w:p>
        </w:tc>
        <w:tc>
          <w:tcPr>
            <w:tcW w:w="1462" w:type="dxa"/>
            <w:shd w:val="clear" w:color="auto" w:fill="auto"/>
            <w:vAlign w:val="center"/>
          </w:tcPr>
          <w:p w:rsidR="0033662E" w:rsidRPr="00AE4A7E" w:rsidRDefault="0033662E" w:rsidP="00C70522">
            <w:pPr>
              <w:spacing w:after="240" w:line="240" w:lineRule="auto"/>
              <w:rPr>
                <w:rFonts w:eastAsia="Times New Roman" w:cstheme="minorHAnsi"/>
                <w:color w:val="000000"/>
                <w:lang w:eastAsia="el-GR"/>
              </w:rPr>
            </w:pPr>
            <w:r w:rsidRPr="00AE4A7E">
              <w:rPr>
                <w:rFonts w:eastAsia="Times New Roman" w:cstheme="minorHAnsi"/>
                <w:color w:val="000000"/>
                <w:lang w:eastAsia="el-GR"/>
              </w:rPr>
              <w:t>Δαπάνη για ηλεκτροδότηση πάσης φύσεως αιτημάτων από το Δήμο στη ΔΕΔΔΗΕ Α.Ε (τοποθέτηση φωτιστικών σωμάτων , επέκταση δικτύου ΔΕΗ, παροχές για κοινόχρηστα - κτίρια κτλ.)</w:t>
            </w:r>
          </w:p>
        </w:tc>
        <w:tc>
          <w:tcPr>
            <w:tcW w:w="1275"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60.000,00</w:t>
            </w:r>
          </w:p>
        </w:tc>
        <w:tc>
          <w:tcPr>
            <w:tcW w:w="1134"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12.672,69</w:t>
            </w:r>
          </w:p>
        </w:tc>
        <w:tc>
          <w:tcPr>
            <w:tcW w:w="1276"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15.058,77</w:t>
            </w:r>
          </w:p>
        </w:tc>
        <w:tc>
          <w:tcPr>
            <w:tcW w:w="1283"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val="en-US" w:eastAsia="el-GR"/>
              </w:rPr>
            </w:pPr>
            <w:r w:rsidRPr="00AE4A7E">
              <w:rPr>
                <w:rFonts w:eastAsia="Times New Roman" w:cstheme="minorHAnsi"/>
                <w:color w:val="000000"/>
                <w:lang w:val="en-US" w:eastAsia="el-GR"/>
              </w:rPr>
              <w:t>45.000,00</w:t>
            </w:r>
          </w:p>
        </w:tc>
        <w:tc>
          <w:tcPr>
            <w:tcW w:w="1435" w:type="dxa"/>
            <w:shd w:val="clear" w:color="auto" w:fill="auto"/>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60.000,00</w:t>
            </w:r>
          </w:p>
        </w:tc>
      </w:tr>
      <w:bookmarkEnd w:id="4"/>
      <w:tr w:rsidR="0033662E" w:rsidRPr="00AE4A7E" w:rsidTr="00C70522">
        <w:trPr>
          <w:trHeight w:val="576"/>
          <w:jc w:val="center"/>
        </w:trPr>
        <w:tc>
          <w:tcPr>
            <w:tcW w:w="2352" w:type="dxa"/>
            <w:gridSpan w:val="2"/>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ΣΥΝΟΛΟ</w:t>
            </w:r>
          </w:p>
        </w:tc>
        <w:tc>
          <w:tcPr>
            <w:tcW w:w="1275" w:type="dxa"/>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19.046.183,50</w:t>
            </w:r>
          </w:p>
        </w:tc>
        <w:tc>
          <w:tcPr>
            <w:tcW w:w="1134"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10.661.067,01</w:t>
            </w:r>
          </w:p>
        </w:tc>
        <w:tc>
          <w:tcPr>
            <w:tcW w:w="1276" w:type="dxa"/>
            <w:vAlign w:val="center"/>
          </w:tcPr>
          <w:p w:rsidR="0033662E" w:rsidRPr="00AE4A7E" w:rsidRDefault="0033662E" w:rsidP="00C70522">
            <w:pPr>
              <w:spacing w:after="0" w:line="240" w:lineRule="auto"/>
              <w:jc w:val="right"/>
              <w:rPr>
                <w:rFonts w:eastAsia="Times New Roman" w:cstheme="minorHAnsi"/>
                <w:color w:val="000000"/>
                <w:lang w:val="en-US" w:eastAsia="el-GR"/>
              </w:rPr>
            </w:pPr>
            <w:r w:rsidRPr="00AE4A7E">
              <w:rPr>
                <w:rFonts w:eastAsia="Times New Roman" w:cstheme="minorHAnsi"/>
                <w:color w:val="000000"/>
                <w:lang w:eastAsia="el-GR"/>
              </w:rPr>
              <w:t>8.248.597,51</w:t>
            </w:r>
          </w:p>
        </w:tc>
        <w:tc>
          <w:tcPr>
            <w:tcW w:w="1283" w:type="dxa"/>
            <w:shd w:val="clear" w:color="auto" w:fill="auto"/>
            <w:noWrap/>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11.185.683,65</w:t>
            </w:r>
          </w:p>
        </w:tc>
        <w:tc>
          <w:tcPr>
            <w:tcW w:w="1435" w:type="dxa"/>
            <w:shd w:val="clear" w:color="auto" w:fill="auto"/>
            <w:vAlign w:val="center"/>
          </w:tcPr>
          <w:p w:rsidR="0033662E" w:rsidRPr="00AE4A7E" w:rsidRDefault="0033662E" w:rsidP="00C70522">
            <w:pPr>
              <w:spacing w:after="0" w:line="240" w:lineRule="auto"/>
              <w:jc w:val="right"/>
              <w:rPr>
                <w:rFonts w:eastAsia="Times New Roman" w:cstheme="minorHAnsi"/>
                <w:color w:val="000000"/>
                <w:lang w:eastAsia="el-GR"/>
              </w:rPr>
            </w:pPr>
            <w:r w:rsidRPr="00AE4A7E">
              <w:rPr>
                <w:rFonts w:eastAsia="Times New Roman" w:cstheme="minorHAnsi"/>
                <w:color w:val="000000"/>
                <w:lang w:eastAsia="el-GR"/>
              </w:rPr>
              <w:t>20.745.000,00</w:t>
            </w:r>
          </w:p>
        </w:tc>
      </w:tr>
      <w:bookmarkEnd w:id="3"/>
    </w:tbl>
    <w:p w:rsidR="0033662E" w:rsidRPr="00AE4A7E" w:rsidRDefault="0033662E" w:rsidP="0033662E">
      <w:pPr>
        <w:autoSpaceDE w:val="0"/>
        <w:autoSpaceDN w:val="0"/>
        <w:adjustRightInd w:val="0"/>
        <w:spacing w:after="0" w:line="360" w:lineRule="auto"/>
        <w:jc w:val="both"/>
        <w:rPr>
          <w:rFonts w:eastAsia="SimSun" w:cstheme="minorHAnsi"/>
          <w:color w:val="000000"/>
          <w:lang w:eastAsia="zh-CN"/>
        </w:rPr>
      </w:pPr>
    </w:p>
    <w:p w:rsidR="0033662E" w:rsidRPr="00AE4A7E" w:rsidRDefault="0033662E" w:rsidP="0033662E">
      <w:pPr>
        <w:autoSpaceDE w:val="0"/>
        <w:autoSpaceDN w:val="0"/>
        <w:adjustRightInd w:val="0"/>
        <w:spacing w:after="0" w:line="360" w:lineRule="auto"/>
        <w:jc w:val="both"/>
        <w:rPr>
          <w:rFonts w:eastAsia="SimSun" w:cstheme="minorHAnsi"/>
          <w:color w:val="000000"/>
          <w:lang w:eastAsia="zh-CN"/>
        </w:rPr>
      </w:pPr>
      <w:r w:rsidRPr="00AE4A7E">
        <w:rPr>
          <w:rFonts w:eastAsia="SimSun" w:cstheme="minorHAnsi"/>
          <w:color w:val="000000"/>
          <w:lang w:eastAsia="zh-CN"/>
        </w:rPr>
        <w:t>Παρατηρείται μία διαφορά στην Υπηρεσία των Ανταποδοτικών Τελών Καθαριότητας και Ηλεκτροφωτισμού ποσού 2.763.810,30. Η διαφορά αυτή στο σύνολο των εσόδων της Ανταποδοτικής υπηρεσίας ανάγεται σε ποσοστό 11,75%, ποσοστό που δύναται να θεωρηθεί ότι δεν επηρεάζει τα οριζόμενα περί ανταποδοτικότητας και αναλογικότητας της υπηρεσίας.</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Εκ των ανωτέρω ο πίνακας διαμορφώνεται ως εξής:</w:t>
      </w:r>
    </w:p>
    <w:p w:rsidR="0033662E" w:rsidRDefault="0033662E" w:rsidP="0033662E">
      <w:pPr>
        <w:spacing w:after="0" w:line="360" w:lineRule="auto"/>
        <w:jc w:val="both"/>
        <w:rPr>
          <w:rFonts w:eastAsia="SimSun" w:cstheme="minorHAnsi"/>
          <w:snapToGrid w:val="0"/>
          <w:lang w:eastAsia="zh-CN"/>
        </w:rPr>
      </w:pPr>
    </w:p>
    <w:p w:rsidR="00C70522" w:rsidRPr="00AE4A7E" w:rsidRDefault="00C70522" w:rsidP="0033662E">
      <w:pPr>
        <w:spacing w:after="0" w:line="360" w:lineRule="auto"/>
        <w:jc w:val="both"/>
        <w:rPr>
          <w:rFonts w:eastAsia="SimSun" w:cstheme="minorHAnsi"/>
          <w:snapToGrid w:val="0"/>
          <w:lang w:eastAsia="zh-CN"/>
        </w:rPr>
      </w:pPr>
    </w:p>
    <w:tbl>
      <w:tblPr>
        <w:tblW w:w="10270" w:type="dxa"/>
        <w:jc w:val="center"/>
        <w:tblInd w:w="88" w:type="dxa"/>
        <w:tblLayout w:type="fixed"/>
        <w:tblLook w:val="0000" w:firstRow="0" w:lastRow="0" w:firstColumn="0" w:lastColumn="0" w:noHBand="0" w:noVBand="0"/>
      </w:tblPr>
      <w:tblGrid>
        <w:gridCol w:w="1691"/>
        <w:gridCol w:w="39"/>
        <w:gridCol w:w="1188"/>
        <w:gridCol w:w="938"/>
        <w:gridCol w:w="1418"/>
        <w:gridCol w:w="1559"/>
        <w:gridCol w:w="1486"/>
        <w:gridCol w:w="236"/>
        <w:gridCol w:w="1501"/>
        <w:gridCol w:w="8"/>
        <w:gridCol w:w="206"/>
      </w:tblGrid>
      <w:tr w:rsidR="0033662E" w:rsidRPr="00AE4A7E" w:rsidTr="00C70522">
        <w:trPr>
          <w:gridAfter w:val="1"/>
          <w:wAfter w:w="206" w:type="dxa"/>
          <w:trHeight w:val="765"/>
          <w:jc w:val="center"/>
        </w:trPr>
        <w:tc>
          <w:tcPr>
            <w:tcW w:w="1730" w:type="dxa"/>
            <w:gridSpan w:val="2"/>
            <w:tcBorders>
              <w:top w:val="single" w:sz="4" w:space="0" w:color="000000"/>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b/>
                <w:bCs/>
                <w:color w:val="000000"/>
                <w:lang w:eastAsia="ar-SA"/>
              </w:rPr>
            </w:pPr>
            <w:r w:rsidRPr="00AE4A7E">
              <w:rPr>
                <w:rFonts w:eastAsia="Times New Roman" w:cstheme="minorHAnsi"/>
                <w:b/>
                <w:bCs/>
                <w:color w:val="000000"/>
                <w:lang w:eastAsia="ar-SA"/>
              </w:rPr>
              <w:lastRenderedPageBreak/>
              <w:t>ΣΥΝΤΕΛΕΣΤΗΣ</w:t>
            </w:r>
          </w:p>
        </w:tc>
        <w:tc>
          <w:tcPr>
            <w:tcW w:w="2126" w:type="dxa"/>
            <w:gridSpan w:val="2"/>
            <w:tcBorders>
              <w:top w:val="single" w:sz="4" w:space="0" w:color="000000"/>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b/>
                <w:bCs/>
                <w:color w:val="000000"/>
                <w:lang w:eastAsia="ar-SA"/>
              </w:rPr>
            </w:pPr>
            <w:r w:rsidRPr="00AE4A7E">
              <w:rPr>
                <w:rFonts w:eastAsia="Times New Roman" w:cstheme="minorHAnsi"/>
                <w:b/>
                <w:bCs/>
                <w:color w:val="000000"/>
                <w:lang w:eastAsia="ar-SA"/>
              </w:rPr>
              <w:t>ΠΕΡΙΟΧΗ</w:t>
            </w:r>
          </w:p>
        </w:tc>
        <w:tc>
          <w:tcPr>
            <w:tcW w:w="1418" w:type="dxa"/>
            <w:tcBorders>
              <w:top w:val="single" w:sz="4" w:space="0" w:color="000000"/>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b/>
                <w:bCs/>
                <w:color w:val="000000"/>
                <w:lang w:eastAsia="ar-SA"/>
              </w:rPr>
            </w:pPr>
            <w:r w:rsidRPr="00AE4A7E">
              <w:rPr>
                <w:rFonts w:eastAsia="Times New Roman" w:cstheme="minorHAnsi"/>
                <w:b/>
                <w:bCs/>
                <w:color w:val="000000"/>
                <w:lang w:eastAsia="ar-SA"/>
              </w:rPr>
              <w:t>ΚΛΙΜΑΚΑ</w:t>
            </w:r>
          </w:p>
        </w:tc>
        <w:tc>
          <w:tcPr>
            <w:tcW w:w="1559" w:type="dxa"/>
            <w:tcBorders>
              <w:top w:val="single" w:sz="4" w:space="0" w:color="000000"/>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b/>
                <w:bCs/>
                <w:color w:val="000000"/>
                <w:lang w:eastAsia="ar-SA"/>
              </w:rPr>
            </w:pPr>
            <w:r w:rsidRPr="00AE4A7E">
              <w:rPr>
                <w:rFonts w:eastAsia="Times New Roman" w:cstheme="minorHAnsi"/>
                <w:b/>
                <w:bCs/>
                <w:color w:val="000000"/>
                <w:lang w:eastAsia="ar-SA"/>
              </w:rPr>
              <w:t>ΤΜ ΓΙΑ ΥΠΟΛΟΓΙΣΜΟ ΔΤ</w:t>
            </w:r>
          </w:p>
        </w:tc>
        <w:tc>
          <w:tcPr>
            <w:tcW w:w="1486" w:type="dxa"/>
            <w:tcBorders>
              <w:top w:val="single" w:sz="4" w:space="0" w:color="000000"/>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b/>
                <w:bCs/>
                <w:color w:val="000000"/>
                <w:lang w:val="en-US" w:eastAsia="ar-SA"/>
              </w:rPr>
            </w:pPr>
            <w:r w:rsidRPr="00AE4A7E">
              <w:rPr>
                <w:rFonts w:eastAsia="Times New Roman" w:cstheme="minorHAnsi"/>
                <w:b/>
                <w:bCs/>
                <w:color w:val="000000"/>
                <w:lang w:eastAsia="ar-SA"/>
              </w:rPr>
              <w:t>ΣΥΝΤΕΛΕΣΤΗΣ 202</w:t>
            </w:r>
            <w:r w:rsidRPr="00AE4A7E">
              <w:rPr>
                <w:rFonts w:eastAsia="Times New Roman" w:cstheme="minorHAnsi"/>
                <w:b/>
                <w:bCs/>
                <w:color w:val="000000"/>
                <w:lang w:val="en-US" w:eastAsia="ar-SA"/>
              </w:rPr>
              <w:t>1</w:t>
            </w:r>
          </w:p>
        </w:tc>
        <w:tc>
          <w:tcPr>
            <w:tcW w:w="174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b/>
                <w:bCs/>
                <w:color w:val="000000"/>
                <w:lang w:eastAsia="ar-SA"/>
              </w:rPr>
            </w:pPr>
            <w:r w:rsidRPr="00AE4A7E">
              <w:rPr>
                <w:rFonts w:eastAsia="Times New Roman" w:cstheme="minorHAnsi"/>
                <w:b/>
                <w:bCs/>
                <w:color w:val="000000"/>
                <w:lang w:eastAsia="ar-SA"/>
              </w:rPr>
              <w:t>ΠΡΟΒΛΕΠΟΜΕΝΑ ΕΣΟΔΑ</w:t>
            </w:r>
          </w:p>
        </w:tc>
      </w:tr>
      <w:tr w:rsidR="0033662E" w:rsidRPr="00AE4A7E" w:rsidTr="00C70522">
        <w:trPr>
          <w:gridAfter w:val="1"/>
          <w:wAfter w:w="206" w:type="dxa"/>
          <w:trHeight w:val="255"/>
          <w:jc w:val="center"/>
        </w:trPr>
        <w:tc>
          <w:tcPr>
            <w:tcW w:w="1730" w:type="dxa"/>
            <w:gridSpan w:val="2"/>
            <w:vMerge w:val="restart"/>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ΟΙΚΙΑΚΑ</w:t>
            </w:r>
          </w:p>
        </w:tc>
        <w:tc>
          <w:tcPr>
            <w:tcW w:w="2126" w:type="dxa"/>
            <w:gridSpan w:val="2"/>
            <w:vMerge w:val="restart"/>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ΑΧΑΡΝΩΝ</w:t>
            </w:r>
          </w:p>
        </w:tc>
        <w:tc>
          <w:tcPr>
            <w:tcW w:w="1418"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1 - 100</w:t>
            </w:r>
          </w:p>
        </w:tc>
        <w:tc>
          <w:tcPr>
            <w:tcW w:w="1559"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right"/>
              <w:rPr>
                <w:rFonts w:eastAsia="Times New Roman" w:cstheme="minorHAnsi"/>
                <w:color w:val="000000"/>
                <w:lang w:eastAsia="ar-SA"/>
              </w:rPr>
            </w:pPr>
            <w:r w:rsidRPr="00AE4A7E">
              <w:rPr>
                <w:rFonts w:eastAsia="Times New Roman" w:cstheme="minorHAnsi"/>
                <w:color w:val="000000"/>
                <w:lang w:eastAsia="ar-SA"/>
              </w:rPr>
              <w:t>2.158.515</w:t>
            </w:r>
          </w:p>
        </w:tc>
        <w:tc>
          <w:tcPr>
            <w:tcW w:w="1486"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0,81</w:t>
            </w:r>
          </w:p>
        </w:tc>
        <w:tc>
          <w:tcPr>
            <w:tcW w:w="1745" w:type="dxa"/>
            <w:gridSpan w:val="3"/>
            <w:tcBorders>
              <w:left w:val="single" w:sz="4" w:space="0" w:color="000000"/>
              <w:bottom w:val="single" w:sz="4" w:space="0" w:color="000000"/>
              <w:right w:val="single" w:sz="4" w:space="0" w:color="000000"/>
            </w:tcBorders>
            <w:shd w:val="clear" w:color="auto" w:fill="auto"/>
            <w:vAlign w:val="center"/>
          </w:tcPr>
          <w:p w:rsidR="0033662E" w:rsidRPr="00AE4A7E" w:rsidRDefault="0033662E" w:rsidP="00C70522">
            <w:pPr>
              <w:suppressAutoHyphens/>
              <w:snapToGrid w:val="0"/>
              <w:spacing w:after="0" w:line="240" w:lineRule="auto"/>
              <w:jc w:val="right"/>
              <w:rPr>
                <w:rFonts w:eastAsia="Times New Roman" w:cstheme="minorHAnsi"/>
                <w:color w:val="000000"/>
                <w:lang w:eastAsia="ar-SA"/>
              </w:rPr>
            </w:pPr>
            <w:r w:rsidRPr="00AE4A7E">
              <w:rPr>
                <w:rFonts w:eastAsia="Times New Roman" w:cstheme="minorHAnsi"/>
                <w:color w:val="000000"/>
                <w:lang w:eastAsia="ar-SA"/>
              </w:rPr>
              <w:t>1.748.397,15</w:t>
            </w:r>
          </w:p>
        </w:tc>
      </w:tr>
      <w:tr w:rsidR="0033662E" w:rsidRPr="00AE4A7E" w:rsidTr="00C70522">
        <w:trPr>
          <w:gridAfter w:val="1"/>
          <w:wAfter w:w="206" w:type="dxa"/>
          <w:trHeight w:val="255"/>
          <w:jc w:val="center"/>
        </w:trPr>
        <w:tc>
          <w:tcPr>
            <w:tcW w:w="1730" w:type="dxa"/>
            <w:gridSpan w:val="2"/>
            <w:vMerge/>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rPr>
                <w:rFonts w:eastAsia="Times New Roman" w:cstheme="minorHAnsi"/>
                <w:color w:val="000000"/>
                <w:lang w:eastAsia="ar-SA"/>
              </w:rPr>
            </w:pPr>
          </w:p>
        </w:tc>
        <w:tc>
          <w:tcPr>
            <w:tcW w:w="2126" w:type="dxa"/>
            <w:gridSpan w:val="2"/>
            <w:vMerge/>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p>
        </w:tc>
        <w:tc>
          <w:tcPr>
            <w:tcW w:w="1418"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&gt; 100</w:t>
            </w:r>
          </w:p>
        </w:tc>
        <w:tc>
          <w:tcPr>
            <w:tcW w:w="1559"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right"/>
              <w:rPr>
                <w:rFonts w:eastAsia="Times New Roman" w:cstheme="minorHAnsi"/>
                <w:color w:val="000000"/>
                <w:lang w:eastAsia="ar-SA"/>
              </w:rPr>
            </w:pPr>
            <w:r w:rsidRPr="00AE4A7E">
              <w:rPr>
                <w:rFonts w:eastAsia="Times New Roman" w:cstheme="minorHAnsi"/>
                <w:color w:val="000000"/>
                <w:lang w:eastAsia="ar-SA"/>
              </w:rPr>
              <w:t>1.738.414</w:t>
            </w:r>
          </w:p>
        </w:tc>
        <w:tc>
          <w:tcPr>
            <w:tcW w:w="1486"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0,95</w:t>
            </w:r>
          </w:p>
        </w:tc>
        <w:tc>
          <w:tcPr>
            <w:tcW w:w="1745" w:type="dxa"/>
            <w:gridSpan w:val="3"/>
            <w:tcBorders>
              <w:left w:val="single" w:sz="4" w:space="0" w:color="000000"/>
              <w:bottom w:val="single" w:sz="4" w:space="0" w:color="000000"/>
              <w:right w:val="single" w:sz="4" w:space="0" w:color="000000"/>
            </w:tcBorders>
            <w:shd w:val="clear" w:color="auto" w:fill="auto"/>
            <w:vAlign w:val="center"/>
          </w:tcPr>
          <w:p w:rsidR="0033662E" w:rsidRPr="00AE4A7E" w:rsidRDefault="0033662E" w:rsidP="00C70522">
            <w:pPr>
              <w:suppressAutoHyphens/>
              <w:snapToGrid w:val="0"/>
              <w:spacing w:after="0" w:line="240" w:lineRule="auto"/>
              <w:jc w:val="right"/>
              <w:rPr>
                <w:rFonts w:eastAsia="Times New Roman" w:cstheme="minorHAnsi"/>
                <w:color w:val="000000"/>
                <w:lang w:eastAsia="ar-SA"/>
              </w:rPr>
            </w:pPr>
            <w:r w:rsidRPr="00AE4A7E">
              <w:rPr>
                <w:rFonts w:eastAsia="Times New Roman" w:cstheme="minorHAnsi"/>
                <w:color w:val="000000"/>
                <w:lang w:eastAsia="ar-SA"/>
              </w:rPr>
              <w:t>1.651.493,30</w:t>
            </w:r>
          </w:p>
        </w:tc>
      </w:tr>
      <w:tr w:rsidR="0033662E" w:rsidRPr="00AE4A7E" w:rsidTr="00C70522">
        <w:trPr>
          <w:gridAfter w:val="1"/>
          <w:wAfter w:w="206" w:type="dxa"/>
          <w:trHeight w:val="255"/>
          <w:jc w:val="center"/>
        </w:trPr>
        <w:tc>
          <w:tcPr>
            <w:tcW w:w="1730" w:type="dxa"/>
            <w:gridSpan w:val="2"/>
            <w:vMerge/>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rPr>
                <w:rFonts w:eastAsia="Times New Roman" w:cstheme="minorHAnsi"/>
                <w:color w:val="000000"/>
                <w:lang w:eastAsia="ar-SA"/>
              </w:rPr>
            </w:pPr>
          </w:p>
        </w:tc>
        <w:tc>
          <w:tcPr>
            <w:tcW w:w="2126" w:type="dxa"/>
            <w:gridSpan w:val="2"/>
            <w:vMerge w:val="restart"/>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ΘΡΑΚΟΜΑΚΕΔΟΝΩΝ</w:t>
            </w:r>
          </w:p>
        </w:tc>
        <w:tc>
          <w:tcPr>
            <w:tcW w:w="1418"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1 - 100</w:t>
            </w:r>
          </w:p>
        </w:tc>
        <w:tc>
          <w:tcPr>
            <w:tcW w:w="1559"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right"/>
              <w:rPr>
                <w:rFonts w:eastAsia="Times New Roman" w:cstheme="minorHAnsi"/>
                <w:color w:val="000000"/>
                <w:lang w:eastAsia="ar-SA"/>
              </w:rPr>
            </w:pPr>
            <w:r w:rsidRPr="00AE4A7E">
              <w:rPr>
                <w:rFonts w:eastAsia="Times New Roman" w:cstheme="minorHAnsi"/>
                <w:color w:val="000000"/>
                <w:lang w:eastAsia="ar-SA"/>
              </w:rPr>
              <w:t>49.831</w:t>
            </w:r>
          </w:p>
        </w:tc>
        <w:tc>
          <w:tcPr>
            <w:tcW w:w="1486"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1,05</w:t>
            </w:r>
          </w:p>
        </w:tc>
        <w:tc>
          <w:tcPr>
            <w:tcW w:w="1745" w:type="dxa"/>
            <w:gridSpan w:val="3"/>
            <w:tcBorders>
              <w:left w:val="single" w:sz="4" w:space="0" w:color="000000"/>
              <w:bottom w:val="single" w:sz="4" w:space="0" w:color="000000"/>
              <w:right w:val="single" w:sz="4" w:space="0" w:color="000000"/>
            </w:tcBorders>
            <w:shd w:val="clear" w:color="auto" w:fill="auto"/>
            <w:vAlign w:val="center"/>
          </w:tcPr>
          <w:p w:rsidR="0033662E" w:rsidRPr="00AE4A7E" w:rsidRDefault="0033662E" w:rsidP="00C70522">
            <w:pPr>
              <w:suppressAutoHyphens/>
              <w:snapToGrid w:val="0"/>
              <w:spacing w:after="0" w:line="240" w:lineRule="auto"/>
              <w:jc w:val="right"/>
              <w:rPr>
                <w:rFonts w:eastAsia="Times New Roman" w:cstheme="minorHAnsi"/>
                <w:color w:val="000000"/>
                <w:lang w:eastAsia="ar-SA"/>
              </w:rPr>
            </w:pPr>
            <w:r w:rsidRPr="00AE4A7E">
              <w:rPr>
                <w:rFonts w:eastAsia="Times New Roman" w:cstheme="minorHAnsi"/>
                <w:color w:val="000000"/>
                <w:lang w:eastAsia="ar-SA"/>
              </w:rPr>
              <w:t>52.322,55</w:t>
            </w:r>
          </w:p>
        </w:tc>
      </w:tr>
      <w:tr w:rsidR="0033662E" w:rsidRPr="00AE4A7E" w:rsidTr="00C70522">
        <w:trPr>
          <w:gridAfter w:val="1"/>
          <w:wAfter w:w="206" w:type="dxa"/>
          <w:trHeight w:val="255"/>
          <w:jc w:val="center"/>
        </w:trPr>
        <w:tc>
          <w:tcPr>
            <w:tcW w:w="1730" w:type="dxa"/>
            <w:gridSpan w:val="2"/>
            <w:vMerge/>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rPr>
                <w:rFonts w:eastAsia="Times New Roman" w:cstheme="minorHAnsi"/>
                <w:color w:val="000000"/>
                <w:lang w:eastAsia="ar-SA"/>
              </w:rPr>
            </w:pPr>
          </w:p>
        </w:tc>
        <w:tc>
          <w:tcPr>
            <w:tcW w:w="2126" w:type="dxa"/>
            <w:gridSpan w:val="2"/>
            <w:vMerge/>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rPr>
                <w:rFonts w:eastAsia="Times New Roman" w:cstheme="minorHAnsi"/>
                <w:color w:val="000000"/>
                <w:lang w:eastAsia="ar-SA"/>
              </w:rPr>
            </w:pPr>
          </w:p>
        </w:tc>
        <w:tc>
          <w:tcPr>
            <w:tcW w:w="1418"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&gt; 100</w:t>
            </w:r>
          </w:p>
        </w:tc>
        <w:tc>
          <w:tcPr>
            <w:tcW w:w="1559"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right"/>
              <w:rPr>
                <w:rFonts w:eastAsia="Times New Roman" w:cstheme="minorHAnsi"/>
                <w:color w:val="000000"/>
                <w:lang w:eastAsia="ar-SA"/>
              </w:rPr>
            </w:pPr>
            <w:r w:rsidRPr="00AE4A7E">
              <w:rPr>
                <w:rFonts w:eastAsia="Times New Roman" w:cstheme="minorHAnsi"/>
                <w:color w:val="000000"/>
                <w:lang w:eastAsia="ar-SA"/>
              </w:rPr>
              <w:t>555.608</w:t>
            </w:r>
          </w:p>
        </w:tc>
        <w:tc>
          <w:tcPr>
            <w:tcW w:w="1486"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1,11</w:t>
            </w:r>
          </w:p>
        </w:tc>
        <w:tc>
          <w:tcPr>
            <w:tcW w:w="1745" w:type="dxa"/>
            <w:gridSpan w:val="3"/>
            <w:tcBorders>
              <w:left w:val="single" w:sz="4" w:space="0" w:color="000000"/>
              <w:bottom w:val="single" w:sz="4" w:space="0" w:color="000000"/>
              <w:right w:val="single" w:sz="4" w:space="0" w:color="000000"/>
            </w:tcBorders>
            <w:shd w:val="clear" w:color="auto" w:fill="auto"/>
            <w:vAlign w:val="center"/>
          </w:tcPr>
          <w:p w:rsidR="0033662E" w:rsidRPr="00AE4A7E" w:rsidRDefault="0033662E" w:rsidP="00C70522">
            <w:pPr>
              <w:suppressAutoHyphens/>
              <w:snapToGrid w:val="0"/>
              <w:spacing w:after="0" w:line="240" w:lineRule="auto"/>
              <w:jc w:val="right"/>
              <w:rPr>
                <w:rFonts w:eastAsia="Times New Roman" w:cstheme="minorHAnsi"/>
                <w:color w:val="000000"/>
                <w:lang w:eastAsia="ar-SA"/>
              </w:rPr>
            </w:pPr>
            <w:r w:rsidRPr="00AE4A7E">
              <w:rPr>
                <w:rFonts w:eastAsia="Times New Roman" w:cstheme="minorHAnsi"/>
                <w:color w:val="000000"/>
                <w:lang w:eastAsia="ar-SA"/>
              </w:rPr>
              <w:t>616.724,88</w:t>
            </w:r>
          </w:p>
        </w:tc>
      </w:tr>
      <w:tr w:rsidR="0033662E" w:rsidRPr="00AE4A7E" w:rsidTr="00C70522">
        <w:trPr>
          <w:gridAfter w:val="2"/>
          <w:wAfter w:w="214" w:type="dxa"/>
          <w:trHeight w:val="255"/>
          <w:jc w:val="center"/>
        </w:trPr>
        <w:tc>
          <w:tcPr>
            <w:tcW w:w="1730" w:type="dxa"/>
            <w:gridSpan w:val="2"/>
            <w:vMerge/>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rPr>
                <w:rFonts w:eastAsia="Times New Roman" w:cstheme="minorHAnsi"/>
                <w:color w:val="000000"/>
                <w:lang w:eastAsia="ar-SA"/>
              </w:rPr>
            </w:pPr>
          </w:p>
        </w:tc>
        <w:tc>
          <w:tcPr>
            <w:tcW w:w="1188" w:type="dxa"/>
            <w:tcBorders>
              <w:left w:val="single" w:sz="4" w:space="0" w:color="000000"/>
              <w:bottom w:val="single" w:sz="4" w:space="0" w:color="000000"/>
              <w:right w:val="single" w:sz="4" w:space="0" w:color="000000"/>
            </w:tcBorders>
          </w:tcPr>
          <w:p w:rsidR="0033662E" w:rsidRPr="00AE4A7E" w:rsidRDefault="0033662E" w:rsidP="00C70522">
            <w:pPr>
              <w:suppressAutoHyphens/>
              <w:snapToGrid w:val="0"/>
              <w:spacing w:after="0" w:line="240" w:lineRule="auto"/>
              <w:jc w:val="center"/>
              <w:rPr>
                <w:rFonts w:eastAsia="Times New Roman" w:cstheme="minorHAnsi"/>
                <w:b/>
                <w:bCs/>
                <w:color w:val="000000"/>
                <w:lang w:eastAsia="ar-SA"/>
              </w:rPr>
            </w:pPr>
          </w:p>
        </w:tc>
        <w:tc>
          <w:tcPr>
            <w:tcW w:w="5401" w:type="dxa"/>
            <w:gridSpan w:val="4"/>
            <w:tcBorders>
              <w:top w:val="single" w:sz="4" w:space="0" w:color="000000"/>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b/>
                <w:bCs/>
                <w:color w:val="000000"/>
                <w:lang w:eastAsia="ar-SA"/>
              </w:rPr>
            </w:pPr>
            <w:r w:rsidRPr="00AE4A7E">
              <w:rPr>
                <w:rFonts w:eastAsia="Times New Roman" w:cstheme="minorHAnsi"/>
                <w:b/>
                <w:bCs/>
                <w:color w:val="000000"/>
                <w:lang w:eastAsia="ar-SA"/>
              </w:rPr>
              <w:t>ΣΥΝΟΛΟ (Α)</w:t>
            </w:r>
          </w:p>
        </w:tc>
        <w:tc>
          <w:tcPr>
            <w:tcW w:w="1737" w:type="dxa"/>
            <w:gridSpan w:val="2"/>
            <w:tcBorders>
              <w:left w:val="single" w:sz="4" w:space="0" w:color="000000"/>
              <w:bottom w:val="single" w:sz="4" w:space="0" w:color="000000"/>
              <w:right w:val="single" w:sz="4" w:space="0" w:color="000000"/>
            </w:tcBorders>
            <w:shd w:val="clear" w:color="auto" w:fill="auto"/>
            <w:vAlign w:val="center"/>
          </w:tcPr>
          <w:p w:rsidR="0033662E" w:rsidRPr="00AE4A7E" w:rsidRDefault="0033662E" w:rsidP="00C70522">
            <w:pPr>
              <w:suppressAutoHyphens/>
              <w:snapToGrid w:val="0"/>
              <w:spacing w:after="0" w:line="240" w:lineRule="auto"/>
              <w:jc w:val="right"/>
              <w:rPr>
                <w:rFonts w:eastAsia="Times New Roman" w:cstheme="minorHAnsi"/>
                <w:b/>
                <w:bCs/>
                <w:color w:val="000000"/>
                <w:lang w:eastAsia="ar-SA"/>
              </w:rPr>
            </w:pPr>
            <w:r w:rsidRPr="00AE4A7E">
              <w:rPr>
                <w:rFonts w:eastAsia="Times New Roman" w:cstheme="minorHAnsi"/>
                <w:b/>
                <w:bCs/>
                <w:color w:val="000000"/>
                <w:lang w:eastAsia="ar-SA"/>
              </w:rPr>
              <w:t>4.068.937,88</w:t>
            </w:r>
          </w:p>
        </w:tc>
      </w:tr>
      <w:tr w:rsidR="0033662E" w:rsidRPr="00AE4A7E" w:rsidTr="00C70522">
        <w:trPr>
          <w:trHeight w:val="255"/>
          <w:jc w:val="center"/>
        </w:trPr>
        <w:tc>
          <w:tcPr>
            <w:tcW w:w="1730" w:type="dxa"/>
            <w:gridSpan w:val="2"/>
            <w:shd w:val="clear" w:color="auto" w:fill="auto"/>
            <w:vAlign w:val="bottom"/>
          </w:tcPr>
          <w:p w:rsidR="0033662E" w:rsidRPr="00AE4A7E" w:rsidRDefault="0033662E" w:rsidP="00C70522">
            <w:pPr>
              <w:suppressAutoHyphens/>
              <w:snapToGrid w:val="0"/>
              <w:spacing w:after="0" w:line="240" w:lineRule="auto"/>
              <w:rPr>
                <w:rFonts w:eastAsia="Times New Roman" w:cstheme="minorHAnsi"/>
                <w:color w:val="000000"/>
                <w:lang w:eastAsia="ar-SA"/>
              </w:rPr>
            </w:pPr>
          </w:p>
        </w:tc>
        <w:tc>
          <w:tcPr>
            <w:tcW w:w="2126" w:type="dxa"/>
            <w:gridSpan w:val="2"/>
            <w:shd w:val="clear" w:color="auto" w:fill="auto"/>
            <w:vAlign w:val="bottom"/>
          </w:tcPr>
          <w:p w:rsidR="0033662E" w:rsidRPr="00AE4A7E" w:rsidRDefault="0033662E" w:rsidP="00C70522">
            <w:pPr>
              <w:suppressAutoHyphens/>
              <w:snapToGrid w:val="0"/>
              <w:spacing w:after="0" w:line="240" w:lineRule="auto"/>
              <w:rPr>
                <w:rFonts w:eastAsia="Times New Roman" w:cstheme="minorHAnsi"/>
                <w:color w:val="000000"/>
                <w:lang w:eastAsia="ar-SA"/>
              </w:rPr>
            </w:pPr>
          </w:p>
        </w:tc>
        <w:tc>
          <w:tcPr>
            <w:tcW w:w="1418" w:type="dxa"/>
            <w:shd w:val="clear" w:color="auto" w:fill="auto"/>
            <w:vAlign w:val="bottom"/>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p>
        </w:tc>
        <w:tc>
          <w:tcPr>
            <w:tcW w:w="1559" w:type="dxa"/>
            <w:shd w:val="clear" w:color="auto" w:fill="auto"/>
            <w:vAlign w:val="bottom"/>
          </w:tcPr>
          <w:p w:rsidR="0033662E" w:rsidRPr="00AE4A7E" w:rsidRDefault="0033662E" w:rsidP="00C70522">
            <w:pPr>
              <w:suppressAutoHyphens/>
              <w:snapToGrid w:val="0"/>
              <w:spacing w:after="0" w:line="240" w:lineRule="auto"/>
              <w:rPr>
                <w:rFonts w:eastAsia="Times New Roman" w:cstheme="minorHAnsi"/>
                <w:color w:val="000000"/>
                <w:lang w:eastAsia="ar-SA"/>
              </w:rPr>
            </w:pPr>
          </w:p>
        </w:tc>
        <w:tc>
          <w:tcPr>
            <w:tcW w:w="1486" w:type="dxa"/>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p>
        </w:tc>
        <w:tc>
          <w:tcPr>
            <w:tcW w:w="236" w:type="dxa"/>
            <w:shd w:val="clear" w:color="auto" w:fill="auto"/>
            <w:vAlign w:val="bottom"/>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p>
        </w:tc>
        <w:tc>
          <w:tcPr>
            <w:tcW w:w="1715" w:type="dxa"/>
            <w:gridSpan w:val="3"/>
            <w:shd w:val="clear" w:color="auto" w:fill="auto"/>
            <w:vAlign w:val="bottom"/>
          </w:tcPr>
          <w:p w:rsidR="0033662E" w:rsidRPr="00AE4A7E" w:rsidRDefault="0033662E" w:rsidP="00C70522">
            <w:pPr>
              <w:suppressAutoHyphens/>
              <w:snapToGrid w:val="0"/>
              <w:spacing w:after="0" w:line="240" w:lineRule="auto"/>
              <w:rPr>
                <w:rFonts w:eastAsia="Times New Roman" w:cstheme="minorHAnsi"/>
                <w:color w:val="000000"/>
                <w:lang w:eastAsia="ar-SA"/>
              </w:rPr>
            </w:pPr>
          </w:p>
        </w:tc>
      </w:tr>
      <w:tr w:rsidR="0033662E" w:rsidRPr="00AE4A7E" w:rsidTr="00C70522">
        <w:trPr>
          <w:gridAfter w:val="1"/>
          <w:wAfter w:w="206" w:type="dxa"/>
          <w:trHeight w:val="765"/>
          <w:jc w:val="center"/>
        </w:trPr>
        <w:tc>
          <w:tcPr>
            <w:tcW w:w="1730" w:type="dxa"/>
            <w:gridSpan w:val="2"/>
            <w:tcBorders>
              <w:top w:val="single" w:sz="4" w:space="0" w:color="000000"/>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b/>
                <w:bCs/>
                <w:color w:val="000000"/>
                <w:lang w:eastAsia="ar-SA"/>
              </w:rPr>
            </w:pPr>
            <w:r w:rsidRPr="00AE4A7E">
              <w:rPr>
                <w:rFonts w:eastAsia="Times New Roman" w:cstheme="minorHAnsi"/>
                <w:b/>
                <w:bCs/>
                <w:color w:val="000000"/>
                <w:lang w:eastAsia="ar-SA"/>
              </w:rPr>
              <w:t>ΣΥΝΤΕΛΕΣΤΗΣ</w:t>
            </w:r>
          </w:p>
        </w:tc>
        <w:tc>
          <w:tcPr>
            <w:tcW w:w="2126" w:type="dxa"/>
            <w:gridSpan w:val="2"/>
            <w:tcBorders>
              <w:top w:val="single" w:sz="4" w:space="0" w:color="000000"/>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b/>
                <w:bCs/>
                <w:color w:val="000000"/>
                <w:lang w:eastAsia="ar-SA"/>
              </w:rPr>
            </w:pPr>
            <w:r w:rsidRPr="00AE4A7E">
              <w:rPr>
                <w:rFonts w:eastAsia="Times New Roman" w:cstheme="minorHAnsi"/>
                <w:b/>
                <w:bCs/>
                <w:color w:val="000000"/>
                <w:lang w:eastAsia="ar-SA"/>
              </w:rPr>
              <w:t>ΠΕΡΙΟΧΗ</w:t>
            </w:r>
          </w:p>
        </w:tc>
        <w:tc>
          <w:tcPr>
            <w:tcW w:w="1418" w:type="dxa"/>
            <w:tcBorders>
              <w:top w:val="single" w:sz="4" w:space="0" w:color="000000"/>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b/>
                <w:bCs/>
                <w:color w:val="000000"/>
                <w:lang w:eastAsia="ar-SA"/>
              </w:rPr>
            </w:pPr>
            <w:r w:rsidRPr="00AE4A7E">
              <w:rPr>
                <w:rFonts w:eastAsia="Times New Roman" w:cstheme="minorHAnsi"/>
                <w:b/>
                <w:bCs/>
                <w:color w:val="000000"/>
                <w:lang w:eastAsia="ar-SA"/>
              </w:rPr>
              <w:t>ΚΛΙΜΑΚΑ</w:t>
            </w:r>
          </w:p>
        </w:tc>
        <w:tc>
          <w:tcPr>
            <w:tcW w:w="1559" w:type="dxa"/>
            <w:tcBorders>
              <w:top w:val="single" w:sz="4" w:space="0" w:color="000000"/>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b/>
                <w:bCs/>
                <w:color w:val="000000"/>
                <w:lang w:eastAsia="ar-SA"/>
              </w:rPr>
            </w:pPr>
            <w:r w:rsidRPr="00AE4A7E">
              <w:rPr>
                <w:rFonts w:eastAsia="Times New Roman" w:cstheme="minorHAnsi"/>
                <w:b/>
                <w:bCs/>
                <w:color w:val="000000"/>
                <w:lang w:eastAsia="ar-SA"/>
              </w:rPr>
              <w:t>ΤΜ ΓΙΑ ΥΠΟΛΟΓΙΣΜΟ ΔΤ</w:t>
            </w:r>
          </w:p>
        </w:tc>
        <w:tc>
          <w:tcPr>
            <w:tcW w:w="1486" w:type="dxa"/>
            <w:tcBorders>
              <w:top w:val="single" w:sz="4" w:space="0" w:color="000000"/>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b/>
                <w:bCs/>
                <w:color w:val="000000"/>
                <w:lang w:val="en-US" w:eastAsia="ar-SA"/>
              </w:rPr>
            </w:pPr>
            <w:r w:rsidRPr="00AE4A7E">
              <w:rPr>
                <w:rFonts w:eastAsia="Times New Roman" w:cstheme="minorHAnsi"/>
                <w:b/>
                <w:bCs/>
                <w:color w:val="000000"/>
                <w:lang w:eastAsia="ar-SA"/>
              </w:rPr>
              <w:t>ΣΥΝΤΕΛΕΣΤΗΣ 202</w:t>
            </w:r>
            <w:r w:rsidRPr="00AE4A7E">
              <w:rPr>
                <w:rFonts w:eastAsia="Times New Roman" w:cstheme="minorHAnsi"/>
                <w:b/>
                <w:bCs/>
                <w:color w:val="000000"/>
                <w:lang w:val="en-US" w:eastAsia="ar-SA"/>
              </w:rPr>
              <w:t>1</w:t>
            </w:r>
          </w:p>
        </w:tc>
        <w:tc>
          <w:tcPr>
            <w:tcW w:w="174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b/>
                <w:bCs/>
                <w:color w:val="000000"/>
                <w:lang w:eastAsia="ar-SA"/>
              </w:rPr>
            </w:pPr>
            <w:r w:rsidRPr="00AE4A7E">
              <w:rPr>
                <w:rFonts w:eastAsia="Times New Roman" w:cstheme="minorHAnsi"/>
                <w:b/>
                <w:bCs/>
                <w:color w:val="000000"/>
                <w:lang w:eastAsia="ar-SA"/>
              </w:rPr>
              <w:t>ΠΡΟΒΛΕΠΟΜΕΝΑ ΕΣΟΔΑ</w:t>
            </w:r>
          </w:p>
        </w:tc>
      </w:tr>
      <w:tr w:rsidR="0033662E" w:rsidRPr="00AE4A7E" w:rsidTr="00C70522">
        <w:trPr>
          <w:gridAfter w:val="1"/>
          <w:wAfter w:w="206" w:type="dxa"/>
          <w:trHeight w:val="255"/>
          <w:jc w:val="center"/>
        </w:trPr>
        <w:tc>
          <w:tcPr>
            <w:tcW w:w="1730" w:type="dxa"/>
            <w:gridSpan w:val="2"/>
            <w:vMerge w:val="restart"/>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ΕΠΑΓΓΕΛΜΑΤΙΚΑ</w:t>
            </w:r>
          </w:p>
        </w:tc>
        <w:tc>
          <w:tcPr>
            <w:tcW w:w="2126" w:type="dxa"/>
            <w:gridSpan w:val="2"/>
            <w:vMerge w:val="restart"/>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 xml:space="preserve">ΑΧΑΡΝΩΝ </w:t>
            </w:r>
            <w:r w:rsidRPr="00AE4A7E">
              <w:rPr>
                <w:rFonts w:eastAsia="Times New Roman" w:cstheme="minorHAnsi"/>
                <w:color w:val="000000"/>
                <w:lang w:eastAsia="ar-SA"/>
              </w:rPr>
              <w:br/>
              <w:t xml:space="preserve">&amp; </w:t>
            </w:r>
            <w:r w:rsidRPr="00AE4A7E">
              <w:rPr>
                <w:rFonts w:eastAsia="Times New Roman" w:cstheme="minorHAnsi"/>
                <w:color w:val="000000"/>
                <w:lang w:eastAsia="ar-SA"/>
              </w:rPr>
              <w:br/>
              <w:t>ΘΡΑΚΟΜΑΚΕΔΟΝΩΝ</w:t>
            </w:r>
          </w:p>
        </w:tc>
        <w:tc>
          <w:tcPr>
            <w:tcW w:w="1418"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1 - 100</w:t>
            </w:r>
          </w:p>
        </w:tc>
        <w:tc>
          <w:tcPr>
            <w:tcW w:w="1559"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right"/>
              <w:rPr>
                <w:rFonts w:eastAsia="Times New Roman" w:cstheme="minorHAnsi"/>
                <w:color w:val="000000"/>
                <w:lang w:eastAsia="ar-SA"/>
              </w:rPr>
            </w:pPr>
            <w:r w:rsidRPr="00AE4A7E">
              <w:rPr>
                <w:rFonts w:eastAsia="Times New Roman" w:cstheme="minorHAnsi"/>
                <w:color w:val="000000"/>
                <w:lang w:eastAsia="ar-SA"/>
              </w:rPr>
              <w:t>136.273</w:t>
            </w:r>
          </w:p>
        </w:tc>
        <w:tc>
          <w:tcPr>
            <w:tcW w:w="1486"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1,68</w:t>
            </w:r>
          </w:p>
        </w:tc>
        <w:tc>
          <w:tcPr>
            <w:tcW w:w="1745" w:type="dxa"/>
            <w:gridSpan w:val="3"/>
            <w:tcBorders>
              <w:left w:val="single" w:sz="4" w:space="0" w:color="000000"/>
              <w:bottom w:val="single" w:sz="4" w:space="0" w:color="000000"/>
              <w:right w:val="single" w:sz="4" w:space="0" w:color="000000"/>
            </w:tcBorders>
            <w:shd w:val="clear" w:color="auto" w:fill="auto"/>
            <w:vAlign w:val="center"/>
          </w:tcPr>
          <w:p w:rsidR="0033662E" w:rsidRPr="00AE4A7E" w:rsidRDefault="0033662E" w:rsidP="00C70522">
            <w:pPr>
              <w:suppressAutoHyphens/>
              <w:snapToGrid w:val="0"/>
              <w:spacing w:after="0" w:line="240" w:lineRule="auto"/>
              <w:jc w:val="right"/>
              <w:rPr>
                <w:rFonts w:eastAsia="Times New Roman" w:cstheme="minorHAnsi"/>
                <w:color w:val="000000"/>
                <w:lang w:eastAsia="ar-SA"/>
              </w:rPr>
            </w:pPr>
            <w:r w:rsidRPr="00AE4A7E">
              <w:rPr>
                <w:rFonts w:eastAsia="Times New Roman" w:cstheme="minorHAnsi"/>
                <w:color w:val="000000"/>
                <w:lang w:eastAsia="ar-SA"/>
              </w:rPr>
              <w:t>228.938,64</w:t>
            </w:r>
          </w:p>
        </w:tc>
      </w:tr>
      <w:tr w:rsidR="0033662E" w:rsidRPr="00AE4A7E" w:rsidTr="00C70522">
        <w:trPr>
          <w:gridAfter w:val="1"/>
          <w:wAfter w:w="206" w:type="dxa"/>
          <w:trHeight w:val="255"/>
          <w:jc w:val="center"/>
        </w:trPr>
        <w:tc>
          <w:tcPr>
            <w:tcW w:w="1730" w:type="dxa"/>
            <w:gridSpan w:val="2"/>
            <w:vMerge/>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rPr>
                <w:rFonts w:eastAsia="Times New Roman" w:cstheme="minorHAnsi"/>
                <w:color w:val="000000"/>
                <w:lang w:eastAsia="ar-SA"/>
              </w:rPr>
            </w:pPr>
          </w:p>
        </w:tc>
        <w:tc>
          <w:tcPr>
            <w:tcW w:w="2126" w:type="dxa"/>
            <w:gridSpan w:val="2"/>
            <w:vMerge/>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rPr>
                <w:rFonts w:eastAsia="Times New Roman" w:cstheme="minorHAnsi"/>
                <w:color w:val="000000"/>
                <w:lang w:eastAsia="ar-SA"/>
              </w:rPr>
            </w:pPr>
          </w:p>
        </w:tc>
        <w:tc>
          <w:tcPr>
            <w:tcW w:w="1418"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101 - 1000</w:t>
            </w:r>
          </w:p>
        </w:tc>
        <w:tc>
          <w:tcPr>
            <w:tcW w:w="1559"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right"/>
              <w:rPr>
                <w:rFonts w:eastAsia="Times New Roman" w:cstheme="minorHAnsi"/>
                <w:color w:val="000000"/>
                <w:lang w:eastAsia="ar-SA"/>
              </w:rPr>
            </w:pPr>
            <w:r w:rsidRPr="00AE4A7E">
              <w:rPr>
                <w:rFonts w:eastAsia="Times New Roman" w:cstheme="minorHAnsi"/>
                <w:color w:val="000000"/>
                <w:lang w:eastAsia="ar-SA"/>
              </w:rPr>
              <w:t>1.255.240</w:t>
            </w:r>
          </w:p>
        </w:tc>
        <w:tc>
          <w:tcPr>
            <w:tcW w:w="1486"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2,85</w:t>
            </w:r>
          </w:p>
        </w:tc>
        <w:tc>
          <w:tcPr>
            <w:tcW w:w="1745" w:type="dxa"/>
            <w:gridSpan w:val="3"/>
            <w:tcBorders>
              <w:left w:val="single" w:sz="4" w:space="0" w:color="000000"/>
              <w:bottom w:val="single" w:sz="4" w:space="0" w:color="000000"/>
              <w:right w:val="single" w:sz="4" w:space="0" w:color="000000"/>
            </w:tcBorders>
            <w:shd w:val="clear" w:color="auto" w:fill="auto"/>
            <w:vAlign w:val="center"/>
          </w:tcPr>
          <w:p w:rsidR="0033662E" w:rsidRPr="00AE4A7E" w:rsidRDefault="0033662E" w:rsidP="00C70522">
            <w:pPr>
              <w:suppressAutoHyphens/>
              <w:snapToGrid w:val="0"/>
              <w:spacing w:after="0" w:line="240" w:lineRule="auto"/>
              <w:jc w:val="right"/>
              <w:rPr>
                <w:rFonts w:eastAsia="Times New Roman" w:cstheme="minorHAnsi"/>
                <w:color w:val="000000"/>
                <w:lang w:eastAsia="ar-SA"/>
              </w:rPr>
            </w:pPr>
            <w:r w:rsidRPr="00AE4A7E">
              <w:rPr>
                <w:rFonts w:eastAsia="Times New Roman" w:cstheme="minorHAnsi"/>
                <w:color w:val="000000"/>
                <w:lang w:eastAsia="ar-SA"/>
              </w:rPr>
              <w:t>3.577.434,00</w:t>
            </w:r>
          </w:p>
        </w:tc>
      </w:tr>
      <w:tr w:rsidR="0033662E" w:rsidRPr="00AE4A7E" w:rsidTr="00C70522">
        <w:trPr>
          <w:gridAfter w:val="1"/>
          <w:wAfter w:w="206" w:type="dxa"/>
          <w:trHeight w:val="255"/>
          <w:jc w:val="center"/>
        </w:trPr>
        <w:tc>
          <w:tcPr>
            <w:tcW w:w="1730" w:type="dxa"/>
            <w:gridSpan w:val="2"/>
            <w:vMerge/>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rPr>
                <w:rFonts w:eastAsia="Times New Roman" w:cstheme="minorHAnsi"/>
                <w:color w:val="000000"/>
                <w:lang w:eastAsia="ar-SA"/>
              </w:rPr>
            </w:pPr>
          </w:p>
        </w:tc>
        <w:tc>
          <w:tcPr>
            <w:tcW w:w="2126" w:type="dxa"/>
            <w:gridSpan w:val="2"/>
            <w:vMerge/>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rPr>
                <w:rFonts w:eastAsia="Times New Roman" w:cstheme="minorHAnsi"/>
                <w:color w:val="000000"/>
                <w:lang w:eastAsia="ar-SA"/>
              </w:rPr>
            </w:pPr>
          </w:p>
        </w:tc>
        <w:tc>
          <w:tcPr>
            <w:tcW w:w="1418"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1001 - 6000</w:t>
            </w:r>
          </w:p>
        </w:tc>
        <w:tc>
          <w:tcPr>
            <w:tcW w:w="1559"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right"/>
              <w:rPr>
                <w:rFonts w:eastAsia="Times New Roman" w:cstheme="minorHAnsi"/>
                <w:color w:val="000000"/>
                <w:lang w:eastAsia="ar-SA"/>
              </w:rPr>
            </w:pPr>
            <w:r w:rsidRPr="00AE4A7E">
              <w:rPr>
                <w:rFonts w:eastAsia="Times New Roman" w:cstheme="minorHAnsi"/>
                <w:color w:val="000000"/>
                <w:lang w:eastAsia="ar-SA"/>
              </w:rPr>
              <w:t>1.287.621</w:t>
            </w:r>
          </w:p>
        </w:tc>
        <w:tc>
          <w:tcPr>
            <w:tcW w:w="1486"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2,95</w:t>
            </w:r>
          </w:p>
        </w:tc>
        <w:tc>
          <w:tcPr>
            <w:tcW w:w="1745" w:type="dxa"/>
            <w:gridSpan w:val="3"/>
            <w:tcBorders>
              <w:left w:val="single" w:sz="4" w:space="0" w:color="000000"/>
              <w:bottom w:val="single" w:sz="4" w:space="0" w:color="000000"/>
              <w:right w:val="single" w:sz="4" w:space="0" w:color="000000"/>
            </w:tcBorders>
            <w:shd w:val="clear" w:color="auto" w:fill="auto"/>
            <w:vAlign w:val="center"/>
          </w:tcPr>
          <w:p w:rsidR="0033662E" w:rsidRPr="00AE4A7E" w:rsidRDefault="0033662E" w:rsidP="00C70522">
            <w:pPr>
              <w:suppressAutoHyphens/>
              <w:snapToGrid w:val="0"/>
              <w:spacing w:after="0" w:line="240" w:lineRule="auto"/>
              <w:jc w:val="right"/>
              <w:rPr>
                <w:rFonts w:eastAsia="Times New Roman" w:cstheme="minorHAnsi"/>
                <w:color w:val="000000"/>
                <w:lang w:eastAsia="ar-SA"/>
              </w:rPr>
            </w:pPr>
            <w:r w:rsidRPr="00AE4A7E">
              <w:rPr>
                <w:rFonts w:eastAsia="Times New Roman" w:cstheme="minorHAnsi"/>
                <w:color w:val="000000"/>
                <w:lang w:eastAsia="ar-SA"/>
              </w:rPr>
              <w:t>3.798.481,95</w:t>
            </w:r>
          </w:p>
        </w:tc>
      </w:tr>
      <w:tr w:rsidR="0033662E" w:rsidRPr="00AE4A7E" w:rsidTr="00C70522">
        <w:trPr>
          <w:gridAfter w:val="1"/>
          <w:wAfter w:w="206" w:type="dxa"/>
          <w:trHeight w:val="255"/>
          <w:jc w:val="center"/>
        </w:trPr>
        <w:tc>
          <w:tcPr>
            <w:tcW w:w="1730" w:type="dxa"/>
            <w:gridSpan w:val="2"/>
            <w:vMerge/>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rPr>
                <w:rFonts w:eastAsia="Times New Roman" w:cstheme="minorHAnsi"/>
                <w:color w:val="000000"/>
                <w:lang w:eastAsia="ar-SA"/>
              </w:rPr>
            </w:pPr>
          </w:p>
        </w:tc>
        <w:tc>
          <w:tcPr>
            <w:tcW w:w="2126" w:type="dxa"/>
            <w:gridSpan w:val="2"/>
            <w:vMerge/>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rPr>
                <w:rFonts w:eastAsia="Times New Roman" w:cstheme="minorHAnsi"/>
                <w:color w:val="000000"/>
                <w:lang w:eastAsia="ar-SA"/>
              </w:rPr>
            </w:pPr>
          </w:p>
        </w:tc>
        <w:tc>
          <w:tcPr>
            <w:tcW w:w="1418"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&gt; 6000</w:t>
            </w:r>
          </w:p>
        </w:tc>
        <w:tc>
          <w:tcPr>
            <w:tcW w:w="1559"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right"/>
              <w:rPr>
                <w:rFonts w:eastAsia="Times New Roman" w:cstheme="minorHAnsi"/>
                <w:color w:val="000000"/>
                <w:lang w:eastAsia="ar-SA"/>
              </w:rPr>
            </w:pPr>
            <w:r w:rsidRPr="00AE4A7E">
              <w:rPr>
                <w:rFonts w:eastAsia="Times New Roman" w:cstheme="minorHAnsi"/>
                <w:color w:val="000000"/>
                <w:lang w:eastAsia="ar-SA"/>
              </w:rPr>
              <w:t>106.938</w:t>
            </w:r>
          </w:p>
        </w:tc>
        <w:tc>
          <w:tcPr>
            <w:tcW w:w="1486"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1,77</w:t>
            </w:r>
          </w:p>
        </w:tc>
        <w:tc>
          <w:tcPr>
            <w:tcW w:w="1745" w:type="dxa"/>
            <w:gridSpan w:val="3"/>
            <w:tcBorders>
              <w:left w:val="single" w:sz="4" w:space="0" w:color="000000"/>
              <w:bottom w:val="single" w:sz="4" w:space="0" w:color="000000"/>
              <w:right w:val="single" w:sz="4" w:space="0" w:color="000000"/>
            </w:tcBorders>
            <w:shd w:val="clear" w:color="auto" w:fill="auto"/>
            <w:vAlign w:val="center"/>
          </w:tcPr>
          <w:p w:rsidR="0033662E" w:rsidRPr="00AE4A7E" w:rsidRDefault="0033662E" w:rsidP="00C70522">
            <w:pPr>
              <w:suppressAutoHyphens/>
              <w:snapToGrid w:val="0"/>
              <w:spacing w:after="0" w:line="240" w:lineRule="auto"/>
              <w:jc w:val="right"/>
              <w:rPr>
                <w:rFonts w:eastAsia="Times New Roman" w:cstheme="minorHAnsi"/>
                <w:color w:val="000000"/>
                <w:lang w:eastAsia="ar-SA"/>
              </w:rPr>
            </w:pPr>
            <w:r w:rsidRPr="00AE4A7E">
              <w:rPr>
                <w:rFonts w:eastAsia="Times New Roman" w:cstheme="minorHAnsi"/>
                <w:color w:val="000000"/>
                <w:lang w:eastAsia="ar-SA"/>
              </w:rPr>
              <w:t> 189.280,26</w:t>
            </w:r>
          </w:p>
        </w:tc>
      </w:tr>
      <w:tr w:rsidR="0033662E" w:rsidRPr="00AE4A7E" w:rsidTr="00C70522">
        <w:trPr>
          <w:gridAfter w:val="1"/>
          <w:wAfter w:w="206" w:type="dxa"/>
          <w:trHeight w:val="1020"/>
          <w:jc w:val="center"/>
        </w:trPr>
        <w:tc>
          <w:tcPr>
            <w:tcW w:w="1730" w:type="dxa"/>
            <w:gridSpan w:val="2"/>
            <w:vMerge/>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rPr>
                <w:rFonts w:eastAsia="Times New Roman" w:cstheme="minorHAnsi"/>
                <w:color w:val="000000"/>
                <w:lang w:eastAsia="ar-SA"/>
              </w:rPr>
            </w:pPr>
          </w:p>
        </w:tc>
        <w:tc>
          <w:tcPr>
            <w:tcW w:w="2126" w:type="dxa"/>
            <w:gridSpan w:val="2"/>
            <w:vMerge/>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rPr>
                <w:rFonts w:eastAsia="Times New Roman" w:cstheme="minorHAnsi"/>
                <w:color w:val="000000"/>
                <w:lang w:eastAsia="ar-SA"/>
              </w:rPr>
            </w:pPr>
          </w:p>
        </w:tc>
        <w:tc>
          <w:tcPr>
            <w:tcW w:w="1418"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ΠΕΡΙΠΤΕΡΑ, ΔΕΚΟ, ΤΡΑΠΕΖΕΣ ΚΛΠ</w:t>
            </w:r>
          </w:p>
        </w:tc>
        <w:tc>
          <w:tcPr>
            <w:tcW w:w="1559"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right"/>
              <w:rPr>
                <w:rFonts w:eastAsia="Times New Roman" w:cstheme="minorHAnsi"/>
                <w:color w:val="000000"/>
                <w:lang w:eastAsia="ar-SA"/>
              </w:rPr>
            </w:pPr>
            <w:r w:rsidRPr="00AE4A7E">
              <w:rPr>
                <w:rFonts w:eastAsia="Times New Roman" w:cstheme="minorHAnsi"/>
                <w:color w:val="000000"/>
                <w:lang w:eastAsia="ar-SA"/>
              </w:rPr>
              <w:t>132.702</w:t>
            </w:r>
          </w:p>
        </w:tc>
        <w:tc>
          <w:tcPr>
            <w:tcW w:w="1486" w:type="dxa"/>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r w:rsidRPr="00AE4A7E">
              <w:rPr>
                <w:rFonts w:eastAsia="Times New Roman" w:cstheme="minorHAnsi"/>
                <w:color w:val="000000"/>
                <w:lang w:eastAsia="ar-SA"/>
              </w:rPr>
              <w:t>4,75</w:t>
            </w:r>
          </w:p>
        </w:tc>
        <w:tc>
          <w:tcPr>
            <w:tcW w:w="1745" w:type="dxa"/>
            <w:gridSpan w:val="3"/>
            <w:tcBorders>
              <w:left w:val="single" w:sz="4" w:space="0" w:color="000000"/>
              <w:bottom w:val="single" w:sz="4" w:space="0" w:color="000000"/>
              <w:right w:val="single" w:sz="4" w:space="0" w:color="000000"/>
            </w:tcBorders>
            <w:shd w:val="clear" w:color="auto" w:fill="auto"/>
            <w:vAlign w:val="center"/>
          </w:tcPr>
          <w:p w:rsidR="0033662E" w:rsidRPr="00AE4A7E" w:rsidRDefault="0033662E" w:rsidP="00C70522">
            <w:pPr>
              <w:suppressAutoHyphens/>
              <w:snapToGrid w:val="0"/>
              <w:spacing w:after="0" w:line="240" w:lineRule="auto"/>
              <w:jc w:val="right"/>
              <w:rPr>
                <w:rFonts w:eastAsia="Times New Roman" w:cstheme="minorHAnsi"/>
                <w:color w:val="000000"/>
                <w:lang w:eastAsia="ar-SA"/>
              </w:rPr>
            </w:pPr>
            <w:r w:rsidRPr="00AE4A7E">
              <w:rPr>
                <w:rFonts w:eastAsia="Times New Roman" w:cstheme="minorHAnsi"/>
                <w:color w:val="000000"/>
                <w:lang w:eastAsia="ar-SA"/>
              </w:rPr>
              <w:t>630.334,50</w:t>
            </w:r>
          </w:p>
        </w:tc>
      </w:tr>
      <w:tr w:rsidR="0033662E" w:rsidRPr="00AE4A7E" w:rsidTr="00C70522">
        <w:trPr>
          <w:gridAfter w:val="2"/>
          <w:wAfter w:w="214" w:type="dxa"/>
          <w:trHeight w:val="255"/>
          <w:jc w:val="center"/>
        </w:trPr>
        <w:tc>
          <w:tcPr>
            <w:tcW w:w="1730" w:type="dxa"/>
            <w:gridSpan w:val="2"/>
            <w:vMerge/>
            <w:tcBorders>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rPr>
                <w:rFonts w:eastAsia="Times New Roman" w:cstheme="minorHAnsi"/>
                <w:color w:val="000000"/>
                <w:lang w:eastAsia="ar-SA"/>
              </w:rPr>
            </w:pPr>
          </w:p>
        </w:tc>
        <w:tc>
          <w:tcPr>
            <w:tcW w:w="1188" w:type="dxa"/>
            <w:tcBorders>
              <w:left w:val="single" w:sz="4" w:space="0" w:color="000000"/>
              <w:bottom w:val="single" w:sz="4" w:space="0" w:color="000000"/>
              <w:right w:val="single" w:sz="4" w:space="0" w:color="000000"/>
            </w:tcBorders>
            <w:vAlign w:val="center"/>
          </w:tcPr>
          <w:p w:rsidR="0033662E" w:rsidRPr="00AE4A7E" w:rsidRDefault="0033662E" w:rsidP="00C70522">
            <w:pPr>
              <w:suppressAutoHyphens/>
              <w:snapToGrid w:val="0"/>
              <w:spacing w:after="0" w:line="240" w:lineRule="auto"/>
              <w:jc w:val="center"/>
              <w:rPr>
                <w:rFonts w:eastAsia="Times New Roman" w:cstheme="minorHAnsi"/>
                <w:b/>
                <w:bCs/>
                <w:color w:val="000000"/>
                <w:lang w:eastAsia="ar-SA"/>
              </w:rPr>
            </w:pPr>
          </w:p>
        </w:tc>
        <w:tc>
          <w:tcPr>
            <w:tcW w:w="5401" w:type="dxa"/>
            <w:gridSpan w:val="4"/>
            <w:tcBorders>
              <w:top w:val="single" w:sz="4" w:space="0" w:color="000000"/>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b/>
                <w:bCs/>
                <w:color w:val="000000"/>
                <w:lang w:eastAsia="ar-SA"/>
              </w:rPr>
            </w:pPr>
            <w:r w:rsidRPr="00AE4A7E">
              <w:rPr>
                <w:rFonts w:eastAsia="Times New Roman" w:cstheme="minorHAnsi"/>
                <w:b/>
                <w:bCs/>
                <w:color w:val="000000"/>
                <w:lang w:eastAsia="ar-SA"/>
              </w:rPr>
              <w:t>ΣΥΝΟΛΟ (Β)</w:t>
            </w:r>
          </w:p>
        </w:tc>
        <w:tc>
          <w:tcPr>
            <w:tcW w:w="1737" w:type="dxa"/>
            <w:gridSpan w:val="2"/>
            <w:tcBorders>
              <w:left w:val="single" w:sz="4" w:space="0" w:color="000000"/>
              <w:bottom w:val="single" w:sz="4" w:space="0" w:color="000000"/>
              <w:right w:val="single" w:sz="4" w:space="0" w:color="000000"/>
            </w:tcBorders>
            <w:shd w:val="clear" w:color="auto" w:fill="auto"/>
            <w:vAlign w:val="center"/>
          </w:tcPr>
          <w:p w:rsidR="0033662E" w:rsidRPr="00AE4A7E" w:rsidRDefault="0033662E" w:rsidP="00C70522">
            <w:pPr>
              <w:suppressAutoHyphens/>
              <w:snapToGrid w:val="0"/>
              <w:spacing w:after="0" w:line="240" w:lineRule="auto"/>
              <w:jc w:val="right"/>
              <w:rPr>
                <w:rFonts w:eastAsia="Times New Roman" w:cstheme="minorHAnsi"/>
                <w:b/>
                <w:bCs/>
                <w:color w:val="000000"/>
                <w:lang w:eastAsia="ar-SA"/>
              </w:rPr>
            </w:pPr>
            <w:r w:rsidRPr="00AE4A7E">
              <w:rPr>
                <w:rFonts w:eastAsia="Times New Roman" w:cstheme="minorHAnsi"/>
                <w:b/>
                <w:bCs/>
                <w:color w:val="000000"/>
                <w:lang w:eastAsia="ar-SA"/>
              </w:rPr>
              <w:t>8.424.469,35</w:t>
            </w:r>
          </w:p>
        </w:tc>
      </w:tr>
      <w:tr w:rsidR="0033662E" w:rsidRPr="00AE4A7E" w:rsidTr="00C70522">
        <w:trPr>
          <w:trHeight w:val="255"/>
          <w:jc w:val="center"/>
        </w:trPr>
        <w:tc>
          <w:tcPr>
            <w:tcW w:w="1730" w:type="dxa"/>
            <w:gridSpan w:val="2"/>
            <w:shd w:val="clear" w:color="auto" w:fill="auto"/>
            <w:vAlign w:val="bottom"/>
          </w:tcPr>
          <w:p w:rsidR="0033662E" w:rsidRPr="00AE4A7E" w:rsidRDefault="0033662E" w:rsidP="00C70522">
            <w:pPr>
              <w:suppressAutoHyphens/>
              <w:snapToGrid w:val="0"/>
              <w:spacing w:after="0" w:line="240" w:lineRule="auto"/>
              <w:rPr>
                <w:rFonts w:eastAsia="Times New Roman" w:cstheme="minorHAnsi"/>
                <w:color w:val="000000"/>
                <w:lang w:eastAsia="ar-SA"/>
              </w:rPr>
            </w:pPr>
          </w:p>
        </w:tc>
        <w:tc>
          <w:tcPr>
            <w:tcW w:w="2126" w:type="dxa"/>
            <w:gridSpan w:val="2"/>
            <w:shd w:val="clear" w:color="auto" w:fill="auto"/>
            <w:vAlign w:val="bottom"/>
          </w:tcPr>
          <w:p w:rsidR="0033662E" w:rsidRPr="00AE4A7E" w:rsidRDefault="0033662E" w:rsidP="00C70522">
            <w:pPr>
              <w:suppressAutoHyphens/>
              <w:snapToGrid w:val="0"/>
              <w:spacing w:after="0" w:line="240" w:lineRule="auto"/>
              <w:rPr>
                <w:rFonts w:eastAsia="Times New Roman" w:cstheme="minorHAnsi"/>
                <w:color w:val="000000"/>
                <w:lang w:eastAsia="ar-SA"/>
              </w:rPr>
            </w:pPr>
          </w:p>
        </w:tc>
        <w:tc>
          <w:tcPr>
            <w:tcW w:w="1418" w:type="dxa"/>
            <w:shd w:val="clear" w:color="auto" w:fill="auto"/>
            <w:vAlign w:val="bottom"/>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p>
        </w:tc>
        <w:tc>
          <w:tcPr>
            <w:tcW w:w="1559" w:type="dxa"/>
            <w:shd w:val="clear" w:color="auto" w:fill="auto"/>
            <w:vAlign w:val="bottom"/>
          </w:tcPr>
          <w:p w:rsidR="0033662E" w:rsidRPr="00AE4A7E" w:rsidRDefault="0033662E" w:rsidP="00C70522">
            <w:pPr>
              <w:suppressAutoHyphens/>
              <w:snapToGrid w:val="0"/>
              <w:spacing w:after="0" w:line="240" w:lineRule="auto"/>
              <w:rPr>
                <w:rFonts w:eastAsia="Times New Roman" w:cstheme="minorHAnsi"/>
                <w:color w:val="000000"/>
                <w:lang w:eastAsia="ar-SA"/>
              </w:rPr>
            </w:pPr>
          </w:p>
        </w:tc>
        <w:tc>
          <w:tcPr>
            <w:tcW w:w="1486" w:type="dxa"/>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p>
        </w:tc>
        <w:tc>
          <w:tcPr>
            <w:tcW w:w="236" w:type="dxa"/>
            <w:shd w:val="clear" w:color="auto" w:fill="auto"/>
            <w:vAlign w:val="bottom"/>
          </w:tcPr>
          <w:p w:rsidR="0033662E" w:rsidRPr="00AE4A7E" w:rsidRDefault="0033662E" w:rsidP="00C70522">
            <w:pPr>
              <w:suppressAutoHyphens/>
              <w:snapToGrid w:val="0"/>
              <w:spacing w:after="0" w:line="240" w:lineRule="auto"/>
              <w:jc w:val="center"/>
              <w:rPr>
                <w:rFonts w:eastAsia="Times New Roman" w:cstheme="minorHAnsi"/>
                <w:color w:val="000000"/>
                <w:lang w:eastAsia="ar-SA"/>
              </w:rPr>
            </w:pPr>
          </w:p>
        </w:tc>
        <w:tc>
          <w:tcPr>
            <w:tcW w:w="1715" w:type="dxa"/>
            <w:gridSpan w:val="3"/>
            <w:shd w:val="clear" w:color="auto" w:fill="auto"/>
            <w:vAlign w:val="bottom"/>
          </w:tcPr>
          <w:p w:rsidR="0033662E" w:rsidRPr="00AE4A7E" w:rsidRDefault="0033662E" w:rsidP="00C70522">
            <w:pPr>
              <w:suppressAutoHyphens/>
              <w:snapToGrid w:val="0"/>
              <w:spacing w:after="0" w:line="240" w:lineRule="auto"/>
              <w:rPr>
                <w:rFonts w:eastAsia="Times New Roman" w:cstheme="minorHAnsi"/>
                <w:color w:val="000000"/>
                <w:lang w:eastAsia="ar-SA"/>
              </w:rPr>
            </w:pPr>
          </w:p>
        </w:tc>
      </w:tr>
      <w:tr w:rsidR="0033662E" w:rsidRPr="00AE4A7E" w:rsidTr="00C70522">
        <w:trPr>
          <w:gridAfter w:val="2"/>
          <w:wAfter w:w="214" w:type="dxa"/>
          <w:trHeight w:val="255"/>
          <w:jc w:val="center"/>
        </w:trPr>
        <w:tc>
          <w:tcPr>
            <w:tcW w:w="1691" w:type="dxa"/>
            <w:tcBorders>
              <w:top w:val="single" w:sz="4" w:space="0" w:color="000000"/>
              <w:left w:val="single" w:sz="4" w:space="0" w:color="000000"/>
              <w:bottom w:val="single" w:sz="4" w:space="0" w:color="000000"/>
            </w:tcBorders>
          </w:tcPr>
          <w:p w:rsidR="0033662E" w:rsidRPr="00AE4A7E" w:rsidRDefault="0033662E" w:rsidP="00C70522">
            <w:pPr>
              <w:suppressAutoHyphens/>
              <w:snapToGrid w:val="0"/>
              <w:spacing w:after="0" w:line="240" w:lineRule="auto"/>
              <w:jc w:val="center"/>
              <w:rPr>
                <w:rFonts w:eastAsia="Times New Roman" w:cstheme="minorHAnsi"/>
                <w:b/>
                <w:bCs/>
                <w:color w:val="000000"/>
                <w:lang w:eastAsia="ar-SA"/>
              </w:rPr>
            </w:pPr>
          </w:p>
        </w:tc>
        <w:tc>
          <w:tcPr>
            <w:tcW w:w="6628" w:type="dxa"/>
            <w:gridSpan w:val="6"/>
            <w:tcBorders>
              <w:top w:val="single" w:sz="4" w:space="0" w:color="000000"/>
              <w:left w:val="single" w:sz="4" w:space="0" w:color="000000"/>
              <w:bottom w:val="single" w:sz="4" w:space="0" w:color="000000"/>
            </w:tcBorders>
            <w:shd w:val="clear" w:color="auto" w:fill="auto"/>
            <w:vAlign w:val="center"/>
          </w:tcPr>
          <w:p w:rsidR="0033662E" w:rsidRPr="00AE4A7E" w:rsidRDefault="0033662E" w:rsidP="00C70522">
            <w:pPr>
              <w:suppressAutoHyphens/>
              <w:snapToGrid w:val="0"/>
              <w:spacing w:after="0" w:line="240" w:lineRule="auto"/>
              <w:jc w:val="center"/>
              <w:rPr>
                <w:rFonts w:eastAsia="Times New Roman" w:cstheme="minorHAnsi"/>
                <w:b/>
                <w:bCs/>
                <w:color w:val="000000"/>
                <w:lang w:eastAsia="ar-SA"/>
              </w:rPr>
            </w:pPr>
            <w:r w:rsidRPr="00AE4A7E">
              <w:rPr>
                <w:rFonts w:eastAsia="Times New Roman" w:cstheme="minorHAnsi"/>
                <w:b/>
                <w:bCs/>
                <w:color w:val="000000"/>
                <w:lang w:eastAsia="ar-SA"/>
              </w:rPr>
              <w:t>ΓΕΝΙΚΟ ΣΥΝΟΛΟ (Α) + (Β) =</w:t>
            </w:r>
          </w:p>
        </w:tc>
        <w:tc>
          <w:tcPr>
            <w:tcW w:w="1737"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33662E" w:rsidRPr="00AE4A7E" w:rsidRDefault="0033662E" w:rsidP="00C70522">
            <w:pPr>
              <w:suppressAutoHyphens/>
              <w:snapToGrid w:val="0"/>
              <w:spacing w:after="0" w:line="240" w:lineRule="auto"/>
              <w:jc w:val="right"/>
              <w:rPr>
                <w:rFonts w:eastAsia="Times New Roman" w:cstheme="minorHAnsi"/>
                <w:b/>
                <w:bCs/>
                <w:color w:val="000000"/>
                <w:lang w:eastAsia="ar-SA"/>
              </w:rPr>
            </w:pPr>
            <w:r w:rsidRPr="00AE4A7E">
              <w:rPr>
                <w:rFonts w:eastAsia="Times New Roman" w:cstheme="minorHAnsi"/>
                <w:b/>
                <w:bCs/>
                <w:color w:val="000000"/>
                <w:lang w:eastAsia="ar-SA"/>
              </w:rPr>
              <w:t>12.493.407,23</w:t>
            </w:r>
          </w:p>
        </w:tc>
      </w:tr>
    </w:tbl>
    <w:p w:rsidR="0033662E" w:rsidRPr="00AE4A7E" w:rsidRDefault="0033662E" w:rsidP="0033662E">
      <w:pPr>
        <w:spacing w:after="0" w:line="360" w:lineRule="auto"/>
        <w:jc w:val="both"/>
        <w:rPr>
          <w:rFonts w:eastAsia="SimSun" w:cstheme="minorHAnsi"/>
          <w:snapToGrid w:val="0"/>
          <w:lang w:eastAsia="zh-CN"/>
        </w:rPr>
      </w:pPr>
    </w:p>
    <w:p w:rsidR="0033662E" w:rsidRPr="00AE4A7E" w:rsidRDefault="0033662E" w:rsidP="0033662E">
      <w:pPr>
        <w:spacing w:after="0" w:line="240" w:lineRule="auto"/>
        <w:rPr>
          <w:rFonts w:eastAsia="Times New Roman" w:cstheme="minorHAnsi"/>
          <w:i/>
          <w:lang w:eastAsia="el-GR"/>
        </w:rPr>
      </w:pPr>
    </w:p>
    <w:p w:rsidR="0033662E" w:rsidRPr="00AE4A7E" w:rsidRDefault="0033662E" w:rsidP="0033662E">
      <w:pPr>
        <w:spacing w:after="0" w:line="240" w:lineRule="auto"/>
        <w:rPr>
          <w:rFonts w:eastAsia="Times New Roman" w:cstheme="minorHAnsi"/>
          <w:i/>
          <w:lang w:eastAsia="el-GR"/>
        </w:rPr>
      </w:pPr>
    </w:p>
    <w:p w:rsidR="0033662E" w:rsidRPr="00AE4A7E" w:rsidRDefault="0033662E" w:rsidP="0033662E">
      <w:pPr>
        <w:spacing w:after="0" w:line="360" w:lineRule="auto"/>
        <w:jc w:val="both"/>
        <w:rPr>
          <w:rFonts w:eastAsia="Times New Roman" w:cstheme="minorHAnsi"/>
          <w:i/>
          <w:lang w:eastAsia="el-GR"/>
        </w:rPr>
      </w:pPr>
      <w:r w:rsidRPr="00AE4A7E">
        <w:rPr>
          <w:rFonts w:eastAsia="Times New Roman" w:cstheme="minorHAnsi"/>
          <w:i/>
          <w:lang w:eastAsia="el-GR"/>
        </w:rPr>
        <w:t>Ο Πρόεδρος πρότεινε να ληφθεί σχετική απόφαση, επειδή σύμφωνα με τις διατάξεις του άρθρου 72 του Ν. 3852/2010, την αρμοδιότητα για το θέμα έχει η Οικονομική Επιτροπή.</w:t>
      </w:r>
    </w:p>
    <w:p w:rsidR="0033662E" w:rsidRPr="00AE4A7E" w:rsidRDefault="0033662E" w:rsidP="0033662E">
      <w:pPr>
        <w:keepNext/>
        <w:spacing w:after="0" w:line="240" w:lineRule="auto"/>
        <w:jc w:val="center"/>
        <w:outlineLvl w:val="1"/>
        <w:rPr>
          <w:rFonts w:eastAsia="Times New Roman" w:cstheme="minorHAnsi"/>
          <w:b/>
          <w:i/>
          <w:lang w:eastAsia="el-GR"/>
        </w:rPr>
      </w:pPr>
    </w:p>
    <w:p w:rsidR="0033662E" w:rsidRPr="00AE4A7E" w:rsidRDefault="0033662E" w:rsidP="0033662E">
      <w:pPr>
        <w:keepNext/>
        <w:spacing w:after="0" w:line="240" w:lineRule="auto"/>
        <w:jc w:val="center"/>
        <w:outlineLvl w:val="1"/>
        <w:rPr>
          <w:rFonts w:eastAsia="Times New Roman" w:cstheme="minorHAnsi"/>
          <w:b/>
          <w:i/>
          <w:lang w:eastAsia="el-GR"/>
        </w:rPr>
      </w:pPr>
      <w:r w:rsidRPr="00AE4A7E">
        <w:rPr>
          <w:rFonts w:eastAsia="Times New Roman" w:cstheme="minorHAnsi"/>
          <w:b/>
          <w:i/>
          <w:lang w:eastAsia="el-GR"/>
        </w:rPr>
        <w:t>Η ΟΙΚΟΝΟΜΙΚΗ ΕΠΙΤΡΟΠΗ</w:t>
      </w:r>
    </w:p>
    <w:p w:rsidR="0033662E" w:rsidRPr="00AE4A7E" w:rsidRDefault="0033662E" w:rsidP="0033662E">
      <w:pPr>
        <w:keepNext/>
        <w:spacing w:after="0" w:line="240" w:lineRule="auto"/>
        <w:jc w:val="center"/>
        <w:outlineLvl w:val="1"/>
        <w:rPr>
          <w:rFonts w:eastAsia="Times New Roman" w:cstheme="minorHAnsi"/>
          <w:b/>
          <w:i/>
          <w:lang w:eastAsia="el-GR"/>
        </w:rPr>
      </w:pPr>
    </w:p>
    <w:p w:rsidR="0033662E" w:rsidRPr="00AE4A7E" w:rsidRDefault="0033662E" w:rsidP="0033662E">
      <w:pPr>
        <w:spacing w:after="0" w:line="360" w:lineRule="auto"/>
        <w:rPr>
          <w:rFonts w:eastAsia="Times New Roman" w:cstheme="minorHAnsi"/>
          <w:i/>
          <w:lang w:eastAsia="el-GR"/>
        </w:rPr>
      </w:pPr>
      <w:r w:rsidRPr="00AE4A7E">
        <w:rPr>
          <w:rFonts w:eastAsia="Times New Roman" w:cstheme="minorHAnsi"/>
          <w:i/>
          <w:lang w:eastAsia="el-GR"/>
        </w:rPr>
        <w:t>Αφού έλαβε υπ’ όψιν της την εισήγηση της Δ/</w:t>
      </w:r>
      <w:proofErr w:type="spellStart"/>
      <w:r w:rsidRPr="00AE4A7E">
        <w:rPr>
          <w:rFonts w:eastAsia="Times New Roman" w:cstheme="minorHAnsi"/>
          <w:i/>
          <w:lang w:eastAsia="el-GR"/>
        </w:rPr>
        <w:t>νσης</w:t>
      </w:r>
      <w:proofErr w:type="spellEnd"/>
      <w:r w:rsidRPr="00AE4A7E">
        <w:rPr>
          <w:rFonts w:eastAsia="Times New Roman" w:cstheme="minorHAnsi"/>
          <w:i/>
          <w:lang w:eastAsia="el-GR"/>
        </w:rPr>
        <w:t xml:space="preserve"> Οικονομικών Υπηρεσιών,  την πρόταση του Προέδρου</w:t>
      </w:r>
      <w:r>
        <w:rPr>
          <w:rFonts w:eastAsia="Times New Roman" w:cstheme="minorHAnsi"/>
          <w:i/>
          <w:lang w:eastAsia="el-GR"/>
        </w:rPr>
        <w:t>,</w:t>
      </w:r>
      <w:r w:rsidRPr="00AE4A7E">
        <w:rPr>
          <w:rFonts w:eastAsia="Times New Roman" w:cstheme="minorHAnsi"/>
          <w:i/>
          <w:lang w:eastAsia="el-GR"/>
        </w:rPr>
        <w:t xml:space="preserve"> καθώς και τις αναφερόμενες διατάξεις του Αρ. 72 του Ν.3852/10 και του Αρ.173 του Ν.3463/2006</w:t>
      </w:r>
    </w:p>
    <w:p w:rsidR="0033662E" w:rsidRPr="00AE4A7E" w:rsidRDefault="0033662E" w:rsidP="0033662E">
      <w:pPr>
        <w:spacing w:after="0" w:line="240" w:lineRule="auto"/>
        <w:rPr>
          <w:rFonts w:eastAsia="Times New Roman" w:cstheme="minorHAnsi"/>
          <w:i/>
          <w:lang w:eastAsia="el-GR"/>
        </w:rPr>
      </w:pPr>
    </w:p>
    <w:p w:rsidR="0033662E" w:rsidRPr="00AE4A7E" w:rsidRDefault="0033662E" w:rsidP="0033662E">
      <w:pPr>
        <w:spacing w:after="0" w:line="240" w:lineRule="auto"/>
        <w:jc w:val="center"/>
        <w:rPr>
          <w:rFonts w:eastAsia="Times New Roman" w:cstheme="minorHAnsi"/>
          <w:b/>
          <w:i/>
          <w:lang w:eastAsia="el-GR"/>
        </w:rPr>
      </w:pPr>
      <w:r w:rsidRPr="00AE4A7E">
        <w:rPr>
          <w:rFonts w:eastAsia="Times New Roman" w:cstheme="minorHAnsi"/>
          <w:b/>
          <w:i/>
          <w:lang w:eastAsia="el-GR"/>
        </w:rPr>
        <w:t>ΑΠΟΦΑΣΙΖΕΙ ομόφωνα</w:t>
      </w:r>
    </w:p>
    <w:p w:rsidR="0033662E" w:rsidRPr="00AE4A7E" w:rsidRDefault="0033662E" w:rsidP="0033662E">
      <w:pPr>
        <w:keepNext/>
        <w:spacing w:after="0" w:line="360" w:lineRule="auto"/>
        <w:jc w:val="both"/>
        <w:outlineLvl w:val="0"/>
        <w:rPr>
          <w:rFonts w:eastAsia="Times New Roman" w:cstheme="minorHAnsi"/>
          <w:lang w:eastAsia="el-GR"/>
        </w:rPr>
      </w:pPr>
    </w:p>
    <w:p w:rsidR="0033662E" w:rsidRPr="00AE4A7E" w:rsidRDefault="0033662E" w:rsidP="0033662E">
      <w:pPr>
        <w:spacing w:after="0" w:line="360" w:lineRule="auto"/>
        <w:ind w:firstLine="720"/>
        <w:jc w:val="both"/>
        <w:rPr>
          <w:rFonts w:eastAsia="SimSun" w:cstheme="minorHAnsi"/>
          <w:snapToGrid w:val="0"/>
          <w:lang w:eastAsia="zh-CN"/>
        </w:rPr>
      </w:pPr>
      <w:r w:rsidRPr="00AE4A7E">
        <w:rPr>
          <w:rFonts w:eastAsia="SimSun" w:cstheme="minorHAnsi"/>
          <w:snapToGrid w:val="0"/>
          <w:lang w:eastAsia="zh-CN"/>
        </w:rPr>
        <w:t>1. Τον καθορισμό των συντελεστών των τελών καθαριότητας και φωτισμού που θα ισχύουν από 01/01/2021 ως εξής:</w:t>
      </w:r>
    </w:p>
    <w:p w:rsidR="0033662E" w:rsidRPr="00AE4A7E" w:rsidRDefault="0033662E" w:rsidP="0033662E">
      <w:pPr>
        <w:spacing w:after="0" w:line="360" w:lineRule="auto"/>
        <w:jc w:val="both"/>
        <w:rPr>
          <w:rFonts w:eastAsia="SimSun" w:cstheme="minorHAnsi"/>
          <w:snapToGrid w:val="0"/>
          <w:color w:val="000000"/>
          <w:shd w:val="clear" w:color="auto" w:fill="FFFFFF"/>
          <w:lang w:eastAsia="zh-CN"/>
        </w:rPr>
      </w:pPr>
      <w:r w:rsidRPr="00AE4A7E">
        <w:rPr>
          <w:rFonts w:eastAsia="SimSun" w:cstheme="minorHAnsi"/>
          <w:snapToGrid w:val="0"/>
          <w:lang w:eastAsia="zh-CN"/>
        </w:rPr>
        <w:t xml:space="preserve">1) </w:t>
      </w:r>
      <w:r w:rsidRPr="00AE4A7E">
        <w:rPr>
          <w:rFonts w:eastAsia="SimSun" w:cstheme="minorHAnsi"/>
          <w:snapToGrid w:val="0"/>
          <w:color w:val="000000"/>
          <w:shd w:val="clear" w:color="auto" w:fill="FFFFFF"/>
          <w:lang w:eastAsia="zh-CN"/>
        </w:rPr>
        <w:t xml:space="preserve">Πρώτος γενικός συντελεστής: Ακίνητα που χρησιμοποιούνται αποκλειστικά για κατοικία </w:t>
      </w:r>
      <w:r w:rsidRPr="00AE4A7E">
        <w:rPr>
          <w:rFonts w:eastAsia="SimSun" w:cstheme="minorHAnsi"/>
          <w:snapToGrid w:val="0"/>
          <w:lang w:eastAsia="zh-CN"/>
        </w:rPr>
        <w:t xml:space="preserve">σε 0,81 ευρώ /τμ </w:t>
      </w:r>
    </w:p>
    <w:p w:rsidR="0033662E" w:rsidRPr="00AE4A7E" w:rsidRDefault="0033662E" w:rsidP="0033662E">
      <w:pPr>
        <w:spacing w:after="0" w:line="360" w:lineRule="auto"/>
        <w:jc w:val="both"/>
        <w:rPr>
          <w:rFonts w:eastAsia="SimSun" w:cstheme="minorHAnsi"/>
          <w:snapToGrid w:val="0"/>
          <w:color w:val="000000"/>
          <w:shd w:val="clear" w:color="auto" w:fill="FFFFFF"/>
          <w:lang w:eastAsia="zh-CN"/>
        </w:rPr>
      </w:pPr>
      <w:r w:rsidRPr="00AE4A7E">
        <w:rPr>
          <w:rFonts w:eastAsia="SimSun" w:cstheme="minorHAnsi"/>
          <w:snapToGrid w:val="0"/>
          <w:lang w:eastAsia="zh-CN"/>
        </w:rPr>
        <w:t xml:space="preserve">2) </w:t>
      </w:r>
      <w:r w:rsidRPr="00AE4A7E">
        <w:rPr>
          <w:rFonts w:eastAsia="SimSun" w:cstheme="minorHAnsi"/>
          <w:snapToGrid w:val="0"/>
          <w:color w:val="000000"/>
          <w:shd w:val="clear" w:color="auto" w:fill="FFFFFF"/>
          <w:lang w:eastAsia="zh-CN"/>
        </w:rPr>
        <w:t>Δεύτερος γενικός συντελεστής: Ακίνητα που χρησιμοποιούνται για κοινωφελείς, μη κερδοσκοπικούς και φιλανθρωπικούς σκοπούς</w:t>
      </w:r>
      <w:r w:rsidRPr="00AE4A7E">
        <w:rPr>
          <w:rFonts w:eastAsia="SimSun" w:cstheme="minorHAnsi"/>
          <w:snapToGrid w:val="0"/>
          <w:lang w:eastAsia="zh-CN"/>
        </w:rPr>
        <w:t xml:space="preserve"> σε 1,68 ευρώ /τμ </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color w:val="000000"/>
          <w:shd w:val="clear" w:color="auto" w:fill="FFFFFF"/>
          <w:lang w:eastAsia="zh-CN"/>
        </w:rPr>
        <w:t>3) Τρίτος γενικός συντελεστής: Ακίνητα που χρησιμοποιούνται για την άσκηση πάσης φύσης οικονομικής δραστηριότητας</w:t>
      </w:r>
      <w:r w:rsidRPr="00AE4A7E">
        <w:rPr>
          <w:rFonts w:eastAsia="SimSun" w:cstheme="minorHAnsi"/>
          <w:snapToGrid w:val="0"/>
          <w:lang w:eastAsia="zh-CN"/>
        </w:rPr>
        <w:t xml:space="preserve"> σε 1,68 ευρώ /τμ</w:t>
      </w:r>
    </w:p>
    <w:p w:rsidR="0033662E" w:rsidRPr="00AE4A7E" w:rsidRDefault="0033662E" w:rsidP="0033662E">
      <w:pPr>
        <w:spacing w:after="0" w:line="360" w:lineRule="auto"/>
        <w:jc w:val="both"/>
        <w:rPr>
          <w:rFonts w:eastAsia="SimSun" w:cstheme="minorHAnsi"/>
          <w:snapToGrid w:val="0"/>
          <w:color w:val="000000"/>
          <w:shd w:val="clear" w:color="auto" w:fill="FFFFFF"/>
          <w:lang w:eastAsia="zh-CN"/>
        </w:rPr>
      </w:pPr>
      <w:r w:rsidRPr="00AE4A7E">
        <w:rPr>
          <w:rFonts w:eastAsia="SimSun" w:cstheme="minorHAnsi"/>
          <w:snapToGrid w:val="0"/>
          <w:color w:val="000000"/>
          <w:shd w:val="clear" w:color="auto" w:fill="FFFFFF"/>
          <w:lang w:eastAsia="zh-CN"/>
        </w:rPr>
        <w:t xml:space="preserve">4) Ειδικός συντελεστής: </w:t>
      </w:r>
    </w:p>
    <w:p w:rsidR="0033662E" w:rsidRPr="00AE4A7E" w:rsidRDefault="0033662E" w:rsidP="0033662E">
      <w:pPr>
        <w:spacing w:after="0" w:line="360" w:lineRule="auto"/>
        <w:jc w:val="both"/>
        <w:rPr>
          <w:rFonts w:eastAsia="SimSun" w:cstheme="minorHAnsi"/>
          <w:snapToGrid w:val="0"/>
          <w:color w:val="000000"/>
          <w:shd w:val="clear" w:color="auto" w:fill="FFFFFF"/>
          <w:lang w:eastAsia="zh-CN"/>
        </w:rPr>
      </w:pPr>
      <w:r w:rsidRPr="00AE4A7E">
        <w:rPr>
          <w:rFonts w:eastAsia="SimSun" w:cstheme="minorHAnsi"/>
          <w:snapToGrid w:val="0"/>
          <w:color w:val="000000"/>
          <w:shd w:val="clear" w:color="auto" w:fill="FFFFFF"/>
          <w:lang w:eastAsia="zh-CN"/>
        </w:rPr>
        <w:t>Α) Ακίνητα στην Κοινότητα Αχαρνών άνω των 100 τμ που χρησιμοποιούνται αποκλειστικά για κατοικία σε 0,95 ευρώ /τμ</w:t>
      </w:r>
    </w:p>
    <w:p w:rsidR="0033662E" w:rsidRPr="00AE4A7E" w:rsidRDefault="0033662E" w:rsidP="0033662E">
      <w:pPr>
        <w:spacing w:after="0" w:line="360" w:lineRule="auto"/>
        <w:jc w:val="both"/>
        <w:rPr>
          <w:rFonts w:eastAsia="SimSun" w:cstheme="minorHAnsi"/>
          <w:snapToGrid w:val="0"/>
          <w:color w:val="000000"/>
          <w:shd w:val="clear" w:color="auto" w:fill="FFFFFF"/>
          <w:lang w:eastAsia="zh-CN"/>
        </w:rPr>
      </w:pPr>
      <w:r w:rsidRPr="00AE4A7E">
        <w:rPr>
          <w:rFonts w:eastAsia="SimSun" w:cstheme="minorHAnsi"/>
          <w:snapToGrid w:val="0"/>
          <w:color w:val="000000"/>
          <w:shd w:val="clear" w:color="auto" w:fill="FFFFFF"/>
          <w:lang w:eastAsia="zh-CN"/>
        </w:rPr>
        <w:lastRenderedPageBreak/>
        <w:t xml:space="preserve">Β) Ακίνητα στην Κοινότητα </w:t>
      </w:r>
      <w:proofErr w:type="spellStart"/>
      <w:r w:rsidRPr="00AE4A7E">
        <w:rPr>
          <w:rFonts w:eastAsia="SimSun" w:cstheme="minorHAnsi"/>
          <w:snapToGrid w:val="0"/>
          <w:color w:val="000000"/>
          <w:shd w:val="clear" w:color="auto" w:fill="FFFFFF"/>
          <w:lang w:eastAsia="zh-CN"/>
        </w:rPr>
        <w:t>Θρακομακεδόνων</w:t>
      </w:r>
      <w:proofErr w:type="spellEnd"/>
      <w:r w:rsidRPr="00AE4A7E">
        <w:rPr>
          <w:rFonts w:eastAsia="SimSun" w:cstheme="minorHAnsi"/>
          <w:snapToGrid w:val="0"/>
          <w:color w:val="000000"/>
          <w:shd w:val="clear" w:color="auto" w:fill="FFFFFF"/>
          <w:lang w:eastAsia="zh-CN"/>
        </w:rPr>
        <w:t xml:space="preserve"> έως 100 τμ που χρησιμοποιούνται αποκλειστικά για κατοικία σε 1,05 ευρώ /τμ</w:t>
      </w:r>
    </w:p>
    <w:p w:rsidR="0033662E" w:rsidRPr="00AE4A7E" w:rsidRDefault="0033662E" w:rsidP="0033662E">
      <w:pPr>
        <w:spacing w:after="0" w:line="360" w:lineRule="auto"/>
        <w:jc w:val="both"/>
        <w:rPr>
          <w:rFonts w:eastAsia="SimSun" w:cstheme="minorHAnsi"/>
          <w:snapToGrid w:val="0"/>
          <w:color w:val="000000"/>
          <w:shd w:val="clear" w:color="auto" w:fill="FFFFFF"/>
          <w:lang w:eastAsia="zh-CN"/>
        </w:rPr>
      </w:pPr>
      <w:r w:rsidRPr="00AE4A7E">
        <w:rPr>
          <w:rFonts w:eastAsia="SimSun" w:cstheme="minorHAnsi"/>
          <w:snapToGrid w:val="0"/>
          <w:color w:val="000000"/>
          <w:shd w:val="clear" w:color="auto" w:fill="FFFFFF"/>
          <w:lang w:eastAsia="zh-CN"/>
        </w:rPr>
        <w:t xml:space="preserve">Γ) Ακίνητα στην Κοινότητα </w:t>
      </w:r>
      <w:proofErr w:type="spellStart"/>
      <w:r w:rsidRPr="00AE4A7E">
        <w:rPr>
          <w:rFonts w:eastAsia="SimSun" w:cstheme="minorHAnsi"/>
          <w:snapToGrid w:val="0"/>
          <w:color w:val="000000"/>
          <w:shd w:val="clear" w:color="auto" w:fill="FFFFFF"/>
          <w:lang w:eastAsia="zh-CN"/>
        </w:rPr>
        <w:t>Θρακομακεδόνων</w:t>
      </w:r>
      <w:proofErr w:type="spellEnd"/>
      <w:r w:rsidRPr="00AE4A7E">
        <w:rPr>
          <w:rFonts w:eastAsia="SimSun" w:cstheme="minorHAnsi"/>
          <w:snapToGrid w:val="0"/>
          <w:color w:val="000000"/>
          <w:shd w:val="clear" w:color="auto" w:fill="FFFFFF"/>
          <w:lang w:eastAsia="zh-CN"/>
        </w:rPr>
        <w:t xml:space="preserve"> άνω των 100 τμ που χρησιμοποιούνται αποκλειστικά για κατοικία σε 1,11 ευρώ /τμ</w:t>
      </w:r>
    </w:p>
    <w:p w:rsidR="0033662E" w:rsidRPr="00AE4A7E" w:rsidRDefault="0033662E" w:rsidP="0033662E">
      <w:pPr>
        <w:spacing w:after="0" w:line="360" w:lineRule="auto"/>
        <w:jc w:val="both"/>
        <w:rPr>
          <w:rFonts w:eastAsia="SimSun" w:cstheme="minorHAnsi"/>
          <w:snapToGrid w:val="0"/>
          <w:color w:val="000000"/>
          <w:shd w:val="clear" w:color="auto" w:fill="FFFFFF"/>
          <w:lang w:eastAsia="zh-CN"/>
        </w:rPr>
      </w:pPr>
    </w:p>
    <w:p w:rsidR="0033662E" w:rsidRPr="00AE4A7E" w:rsidRDefault="0033662E" w:rsidP="0033662E">
      <w:pPr>
        <w:spacing w:after="0" w:line="360" w:lineRule="auto"/>
        <w:jc w:val="both"/>
        <w:rPr>
          <w:rFonts w:eastAsia="SimSun" w:cstheme="minorHAnsi"/>
          <w:snapToGrid w:val="0"/>
          <w:color w:val="000000"/>
          <w:shd w:val="clear" w:color="auto" w:fill="FFFFFF"/>
          <w:lang w:eastAsia="zh-CN"/>
        </w:rPr>
      </w:pPr>
      <w:r w:rsidRPr="00AE4A7E">
        <w:rPr>
          <w:rFonts w:eastAsia="SimSun" w:cstheme="minorHAnsi"/>
          <w:snapToGrid w:val="0"/>
          <w:color w:val="000000"/>
          <w:shd w:val="clear" w:color="auto" w:fill="FFFFFF"/>
          <w:lang w:eastAsia="zh-CN"/>
        </w:rPr>
        <w:t>5) Ειδικός συντελεστής:</w:t>
      </w:r>
    </w:p>
    <w:p w:rsidR="0033662E" w:rsidRPr="00AE4A7E" w:rsidRDefault="0033662E" w:rsidP="0033662E">
      <w:pPr>
        <w:spacing w:after="0" w:line="360" w:lineRule="auto"/>
        <w:jc w:val="both"/>
        <w:rPr>
          <w:rFonts w:eastAsia="SimSun" w:cstheme="minorHAnsi"/>
          <w:snapToGrid w:val="0"/>
          <w:color w:val="000000"/>
          <w:shd w:val="clear" w:color="auto" w:fill="FFFFFF"/>
          <w:lang w:eastAsia="zh-CN"/>
        </w:rPr>
      </w:pPr>
      <w:r w:rsidRPr="00AE4A7E">
        <w:rPr>
          <w:rFonts w:eastAsia="SimSun" w:cstheme="minorHAnsi"/>
          <w:snapToGrid w:val="0"/>
          <w:color w:val="000000"/>
          <w:shd w:val="clear" w:color="auto" w:fill="FFFFFF"/>
          <w:lang w:eastAsia="zh-CN"/>
        </w:rPr>
        <w:t>Α) Ακίνητα άνω των 100 τμ και έως 1.000 τμ που χρησιμοποιούνται για κοινωφελείς, μη κερδοσκοπικούς και φιλανθρωπικούς σκοπούς σε 2,85 ευρώ /τμ</w:t>
      </w:r>
    </w:p>
    <w:p w:rsidR="0033662E" w:rsidRPr="00AE4A7E" w:rsidRDefault="0033662E" w:rsidP="0033662E">
      <w:pPr>
        <w:spacing w:after="0" w:line="360" w:lineRule="auto"/>
        <w:jc w:val="both"/>
        <w:rPr>
          <w:rFonts w:eastAsia="SimSun" w:cstheme="minorHAnsi"/>
          <w:snapToGrid w:val="0"/>
          <w:color w:val="000000"/>
          <w:shd w:val="clear" w:color="auto" w:fill="FFFFFF"/>
          <w:lang w:eastAsia="zh-CN"/>
        </w:rPr>
      </w:pPr>
      <w:r w:rsidRPr="00AE4A7E">
        <w:rPr>
          <w:rFonts w:eastAsia="SimSun" w:cstheme="minorHAnsi"/>
          <w:snapToGrid w:val="0"/>
          <w:color w:val="000000"/>
          <w:shd w:val="clear" w:color="auto" w:fill="FFFFFF"/>
          <w:lang w:eastAsia="zh-CN"/>
        </w:rPr>
        <w:t>Β) Ακίνητα άνω των 1.000 τμ και έως 6.000 τμ που χρησιμοποιούνται για κοινωφελείς, μη κερδοσκοπικούς και φιλανθρωπικούς σκοπούς σε 2,95 ευρώ /τμ</w:t>
      </w:r>
    </w:p>
    <w:p w:rsidR="0033662E" w:rsidRPr="00AE4A7E" w:rsidRDefault="0033662E" w:rsidP="0033662E">
      <w:pPr>
        <w:spacing w:after="0" w:line="360" w:lineRule="auto"/>
        <w:jc w:val="both"/>
        <w:rPr>
          <w:rFonts w:eastAsia="SimSun" w:cstheme="minorHAnsi"/>
          <w:snapToGrid w:val="0"/>
          <w:color w:val="000000"/>
          <w:shd w:val="clear" w:color="auto" w:fill="FFFFFF"/>
          <w:lang w:eastAsia="zh-CN"/>
        </w:rPr>
      </w:pPr>
      <w:r w:rsidRPr="00AE4A7E">
        <w:rPr>
          <w:rFonts w:eastAsia="SimSun" w:cstheme="minorHAnsi"/>
          <w:snapToGrid w:val="0"/>
          <w:color w:val="000000"/>
          <w:shd w:val="clear" w:color="auto" w:fill="FFFFFF"/>
          <w:lang w:eastAsia="zh-CN"/>
        </w:rPr>
        <w:t>Γ) Ακίνητα άνω των 6.000 τμ που χρησιμοποιούνται για κοινωφελείς, μη κερδοσκοπικούς και φιλανθρωπικούς σκοπούς σε 1,77 ευρώ /τμ</w:t>
      </w:r>
    </w:p>
    <w:p w:rsidR="0033662E" w:rsidRPr="00AE4A7E" w:rsidRDefault="0033662E" w:rsidP="0033662E">
      <w:pPr>
        <w:spacing w:after="0" w:line="360" w:lineRule="auto"/>
        <w:jc w:val="both"/>
        <w:rPr>
          <w:rFonts w:eastAsia="SimSun" w:cstheme="minorHAnsi"/>
          <w:snapToGrid w:val="0"/>
          <w:color w:val="000000"/>
          <w:shd w:val="clear" w:color="auto" w:fill="FFFFFF"/>
          <w:lang w:eastAsia="zh-CN"/>
        </w:rPr>
      </w:pPr>
    </w:p>
    <w:p w:rsidR="0033662E" w:rsidRPr="00AE4A7E" w:rsidRDefault="0033662E" w:rsidP="0033662E">
      <w:pPr>
        <w:spacing w:after="0" w:line="360" w:lineRule="auto"/>
        <w:jc w:val="both"/>
        <w:rPr>
          <w:rFonts w:eastAsia="SimSun" w:cstheme="minorHAnsi"/>
          <w:snapToGrid w:val="0"/>
          <w:color w:val="000000"/>
          <w:shd w:val="clear" w:color="auto" w:fill="FFFFFF"/>
          <w:lang w:eastAsia="zh-CN"/>
        </w:rPr>
      </w:pPr>
      <w:r w:rsidRPr="00AE4A7E">
        <w:rPr>
          <w:rFonts w:eastAsia="SimSun" w:cstheme="minorHAnsi"/>
          <w:snapToGrid w:val="0"/>
          <w:color w:val="000000"/>
          <w:shd w:val="clear" w:color="auto" w:fill="FFFFFF"/>
          <w:lang w:eastAsia="zh-CN"/>
        </w:rPr>
        <w:t>6) Ειδικός συντελεστής:</w:t>
      </w:r>
    </w:p>
    <w:p w:rsidR="0033662E" w:rsidRPr="00AE4A7E" w:rsidRDefault="0033662E" w:rsidP="0033662E">
      <w:pPr>
        <w:spacing w:after="0" w:line="360" w:lineRule="auto"/>
        <w:jc w:val="both"/>
        <w:rPr>
          <w:rFonts w:eastAsia="SimSun" w:cstheme="minorHAnsi"/>
          <w:snapToGrid w:val="0"/>
          <w:color w:val="000000"/>
          <w:shd w:val="clear" w:color="auto" w:fill="FFFFFF"/>
          <w:lang w:eastAsia="zh-CN"/>
        </w:rPr>
      </w:pPr>
      <w:r w:rsidRPr="00AE4A7E">
        <w:rPr>
          <w:rFonts w:eastAsia="SimSun" w:cstheme="minorHAnsi"/>
          <w:snapToGrid w:val="0"/>
          <w:color w:val="000000"/>
          <w:shd w:val="clear" w:color="auto" w:fill="FFFFFF"/>
          <w:lang w:eastAsia="zh-CN"/>
        </w:rPr>
        <w:t>Α) Ακίνητα άνω των 100 τμ και έως 1.000 τμ που χρησιμοποιούνται για την άσκηση πάσης φύσης οικονομικής δραστηριότητας σε 2,85 ευρώ /τμ</w:t>
      </w:r>
    </w:p>
    <w:p w:rsidR="0033662E" w:rsidRPr="00AE4A7E" w:rsidRDefault="0033662E" w:rsidP="0033662E">
      <w:pPr>
        <w:spacing w:after="0" w:line="360" w:lineRule="auto"/>
        <w:jc w:val="both"/>
        <w:rPr>
          <w:rFonts w:eastAsia="SimSun" w:cstheme="minorHAnsi"/>
          <w:snapToGrid w:val="0"/>
          <w:color w:val="000000"/>
          <w:shd w:val="clear" w:color="auto" w:fill="FFFFFF"/>
          <w:lang w:eastAsia="zh-CN"/>
        </w:rPr>
      </w:pPr>
      <w:r w:rsidRPr="00AE4A7E">
        <w:rPr>
          <w:rFonts w:eastAsia="SimSun" w:cstheme="minorHAnsi"/>
          <w:snapToGrid w:val="0"/>
          <w:color w:val="000000"/>
          <w:shd w:val="clear" w:color="auto" w:fill="FFFFFF"/>
          <w:lang w:eastAsia="zh-CN"/>
        </w:rPr>
        <w:t>Β) Ακίνητα άνω των 1.000 τμ και έως 6.000 τμ που χρησιμοποιούνται για την άσκηση πάσης φύσης οικονομικής δραστηριότητας σε 2,95 ευρώ /τμ</w:t>
      </w:r>
    </w:p>
    <w:p w:rsidR="0033662E" w:rsidRPr="00AE4A7E" w:rsidRDefault="0033662E" w:rsidP="0033662E">
      <w:pPr>
        <w:spacing w:after="0" w:line="360" w:lineRule="auto"/>
        <w:jc w:val="both"/>
        <w:rPr>
          <w:rFonts w:eastAsia="SimSun" w:cstheme="minorHAnsi"/>
          <w:snapToGrid w:val="0"/>
          <w:color w:val="000000"/>
          <w:shd w:val="clear" w:color="auto" w:fill="FFFFFF"/>
          <w:lang w:eastAsia="zh-CN"/>
        </w:rPr>
      </w:pPr>
      <w:r w:rsidRPr="00AE4A7E">
        <w:rPr>
          <w:rFonts w:eastAsia="SimSun" w:cstheme="minorHAnsi"/>
          <w:snapToGrid w:val="0"/>
          <w:color w:val="000000"/>
          <w:shd w:val="clear" w:color="auto" w:fill="FFFFFF"/>
          <w:lang w:eastAsia="zh-CN"/>
        </w:rPr>
        <w:t>Γ) Ακίνητα άνω των 6.000 τμ που χρησιμοποιούνται για την άσκηση πάσης φύσης οικονομικής δραστηριότητας σε 1,77 ευρώ /τμ</w:t>
      </w:r>
    </w:p>
    <w:p w:rsidR="0033662E" w:rsidRPr="00AE4A7E" w:rsidRDefault="0033662E" w:rsidP="0033662E">
      <w:pPr>
        <w:spacing w:after="0" w:line="360" w:lineRule="auto"/>
        <w:jc w:val="both"/>
        <w:rPr>
          <w:rFonts w:eastAsia="SimSun" w:cstheme="minorHAnsi"/>
          <w:snapToGrid w:val="0"/>
          <w:color w:val="000000"/>
          <w:shd w:val="clear" w:color="auto" w:fill="FFFFFF"/>
          <w:lang w:eastAsia="zh-CN"/>
        </w:rPr>
      </w:pPr>
      <w:r w:rsidRPr="00AE4A7E">
        <w:rPr>
          <w:rFonts w:eastAsia="SimSun" w:cstheme="minorHAnsi"/>
          <w:snapToGrid w:val="0"/>
          <w:color w:val="000000"/>
          <w:shd w:val="clear" w:color="auto" w:fill="FFFFFF"/>
          <w:lang w:eastAsia="zh-CN"/>
        </w:rPr>
        <w:t>Δ) Ακίνητα που χρησιμοποιούνται για την άσκηση οικονομικής δραστηριότητας και ειδικά ΠΕΡΙΠΤΕΡΑ, ΔΕΚΟ, ΤΡΑΠΕΖΕΣ, ΚΛΠ σε 4,75 ευρώ /τμ</w:t>
      </w:r>
    </w:p>
    <w:p w:rsidR="0033662E" w:rsidRPr="00AE4A7E" w:rsidRDefault="0033662E" w:rsidP="0033662E">
      <w:pPr>
        <w:spacing w:after="0" w:line="360" w:lineRule="auto"/>
        <w:jc w:val="both"/>
        <w:rPr>
          <w:rFonts w:eastAsia="SimSun" w:cstheme="minorHAnsi"/>
          <w:snapToGrid w:val="0"/>
          <w:color w:val="000000"/>
          <w:shd w:val="clear" w:color="auto" w:fill="FFFFFF"/>
          <w:lang w:eastAsia="zh-CN"/>
        </w:rPr>
      </w:pP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7) Ειδικός συντελεστής:</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 xml:space="preserve">Α) </w:t>
      </w:r>
      <w:r w:rsidRPr="00AE4A7E">
        <w:rPr>
          <w:rFonts w:eastAsia="SimSun" w:cstheme="minorHAnsi"/>
          <w:bCs/>
          <w:snapToGrid w:val="0"/>
          <w:lang w:eastAsia="zh-CN"/>
        </w:rPr>
        <w:t xml:space="preserve">Για μη στεγασμένους χώρους έως 100 τμ </w:t>
      </w:r>
      <w:r w:rsidRPr="00AE4A7E">
        <w:rPr>
          <w:rFonts w:eastAsia="SimSun" w:cstheme="minorHAnsi"/>
          <w:snapToGrid w:val="0"/>
          <w:lang w:eastAsia="zh-CN"/>
        </w:rPr>
        <w:t>σε 0,93 ευρώ /τμ</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Β) Για μη στεγασμένους χώρους άνω των 100 τμ και έως 1.000 τμ σε 1,50 ευρώ /τμ</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Γ) Για μη στεγασμένους χώρους άνω των 1.000 τμ και έως 6.000 τμ σε 1,55 ευρώ /τμ</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Δ) Για μη στεγασμένους χώρους άνω των 6.000 τμ σε 0,46 ευρώ /τμ</w:t>
      </w:r>
    </w:p>
    <w:p w:rsidR="0033662E" w:rsidRPr="00AE4A7E" w:rsidRDefault="0033662E" w:rsidP="0033662E">
      <w:pPr>
        <w:spacing w:after="0" w:line="360" w:lineRule="auto"/>
        <w:jc w:val="both"/>
        <w:rPr>
          <w:rFonts w:eastAsia="SimSun" w:cstheme="minorHAnsi"/>
          <w:snapToGrid w:val="0"/>
          <w:lang w:eastAsia="zh-CN"/>
        </w:rPr>
      </w:pP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Επίσης να ισχύσουν και το έτος 2021 οι κάτωθι απαλλαγές:</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w:t>
      </w:r>
      <w:r w:rsidRPr="00AE4A7E">
        <w:rPr>
          <w:rFonts w:eastAsia="SimSun" w:cstheme="minorHAnsi"/>
          <w:snapToGrid w:val="0"/>
          <w:lang w:eastAsia="zh-CN"/>
        </w:rPr>
        <w:tab/>
      </w:r>
      <w:r w:rsidRPr="00AE4A7E">
        <w:rPr>
          <w:rFonts w:eastAsia="SimSun" w:cstheme="minorHAnsi"/>
          <w:b/>
          <w:snapToGrid w:val="0"/>
          <w:lang w:eastAsia="zh-CN"/>
        </w:rPr>
        <w:t xml:space="preserve">Άποροι </w:t>
      </w:r>
      <w:r w:rsidRPr="00AE4A7E">
        <w:rPr>
          <w:rFonts w:eastAsia="SimSun" w:cstheme="minorHAnsi"/>
          <w:snapToGrid w:val="0"/>
          <w:lang w:eastAsia="zh-CN"/>
        </w:rPr>
        <w:t>με φορολογητέο εισόδημα έως 6.000 € (</w:t>
      </w:r>
      <w:r w:rsidRPr="00AE4A7E">
        <w:rPr>
          <w:rFonts w:eastAsia="SimSun" w:cstheme="minorHAnsi"/>
          <w:b/>
          <w:snapToGrid w:val="0"/>
          <w:lang w:eastAsia="zh-CN"/>
        </w:rPr>
        <w:t>μηδενικά τέλη</w:t>
      </w:r>
      <w:r w:rsidRPr="00AE4A7E">
        <w:rPr>
          <w:rFonts w:eastAsia="SimSun" w:cstheme="minorHAnsi"/>
          <w:snapToGrid w:val="0"/>
          <w:lang w:eastAsia="zh-CN"/>
        </w:rPr>
        <w:t>)</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w:t>
      </w:r>
      <w:r w:rsidRPr="00AE4A7E">
        <w:rPr>
          <w:rFonts w:eastAsia="SimSun" w:cstheme="minorHAnsi"/>
          <w:snapToGrid w:val="0"/>
          <w:lang w:eastAsia="zh-CN"/>
        </w:rPr>
        <w:tab/>
      </w:r>
      <w:r w:rsidRPr="00AE4A7E">
        <w:rPr>
          <w:rFonts w:eastAsia="SimSun" w:cstheme="minorHAnsi"/>
          <w:b/>
          <w:snapToGrid w:val="0"/>
          <w:lang w:eastAsia="zh-CN"/>
        </w:rPr>
        <w:t>Ανάπηροι με αναπηρία άνω του 67%</w:t>
      </w:r>
      <w:r w:rsidRPr="00AE4A7E">
        <w:rPr>
          <w:rFonts w:eastAsia="SimSun" w:cstheme="minorHAnsi"/>
          <w:snapToGrid w:val="0"/>
          <w:lang w:eastAsia="zh-CN"/>
        </w:rPr>
        <w:t xml:space="preserve"> και φορολογητέο εισόδημα έως 10.000 € (</w:t>
      </w:r>
      <w:r w:rsidRPr="00AE4A7E">
        <w:rPr>
          <w:rFonts w:eastAsia="SimSun" w:cstheme="minorHAnsi"/>
          <w:b/>
          <w:snapToGrid w:val="0"/>
          <w:lang w:eastAsia="zh-CN"/>
        </w:rPr>
        <w:t>μηδενικά τέλη</w:t>
      </w:r>
      <w:r w:rsidRPr="00AE4A7E">
        <w:rPr>
          <w:rFonts w:eastAsia="SimSun" w:cstheme="minorHAnsi"/>
          <w:snapToGrid w:val="0"/>
          <w:lang w:eastAsia="zh-CN"/>
        </w:rPr>
        <w:t>)</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w:t>
      </w:r>
      <w:r w:rsidRPr="00AE4A7E">
        <w:rPr>
          <w:rFonts w:eastAsia="SimSun" w:cstheme="minorHAnsi"/>
          <w:snapToGrid w:val="0"/>
          <w:lang w:eastAsia="zh-CN"/>
        </w:rPr>
        <w:tab/>
      </w:r>
      <w:r w:rsidRPr="00AE4A7E">
        <w:rPr>
          <w:rFonts w:eastAsia="SimSun" w:cstheme="minorHAnsi"/>
          <w:b/>
          <w:snapToGrid w:val="0"/>
          <w:lang w:eastAsia="zh-CN"/>
        </w:rPr>
        <w:t>Πολύτεκνοι</w:t>
      </w:r>
      <w:r w:rsidRPr="00AE4A7E">
        <w:rPr>
          <w:rFonts w:eastAsia="SimSun" w:cstheme="minorHAnsi"/>
          <w:snapToGrid w:val="0"/>
          <w:lang w:eastAsia="zh-CN"/>
        </w:rPr>
        <w:t xml:space="preserve"> με φορολογητέο εισόδημα έως 20.000 € και κύρια κατοικία έως 100τμ. (</w:t>
      </w:r>
      <w:r w:rsidRPr="00AE4A7E">
        <w:rPr>
          <w:rFonts w:eastAsia="SimSun" w:cstheme="minorHAnsi"/>
          <w:b/>
          <w:snapToGrid w:val="0"/>
          <w:lang w:eastAsia="zh-CN"/>
        </w:rPr>
        <w:t>μηδενικά τέλη</w:t>
      </w:r>
      <w:r w:rsidRPr="00AE4A7E">
        <w:rPr>
          <w:rFonts w:eastAsia="SimSun" w:cstheme="minorHAnsi"/>
          <w:snapToGrid w:val="0"/>
          <w:lang w:eastAsia="zh-CN"/>
        </w:rPr>
        <w:t>)</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w:t>
      </w:r>
      <w:r w:rsidRPr="00AE4A7E">
        <w:rPr>
          <w:rFonts w:eastAsia="SimSun" w:cstheme="minorHAnsi"/>
          <w:snapToGrid w:val="0"/>
          <w:lang w:eastAsia="zh-CN"/>
        </w:rPr>
        <w:tab/>
      </w:r>
      <w:r w:rsidRPr="00AE4A7E">
        <w:rPr>
          <w:rFonts w:eastAsia="SimSun" w:cstheme="minorHAnsi"/>
          <w:b/>
          <w:snapToGrid w:val="0"/>
          <w:lang w:eastAsia="zh-CN"/>
        </w:rPr>
        <w:t>Πολύτεκνοι</w:t>
      </w:r>
      <w:r w:rsidRPr="00AE4A7E">
        <w:rPr>
          <w:rFonts w:eastAsia="SimSun" w:cstheme="minorHAnsi"/>
          <w:snapToGrid w:val="0"/>
          <w:lang w:eastAsia="zh-CN"/>
        </w:rPr>
        <w:t xml:space="preserve"> με φορολογητέο εισόδημα άνω των 20.000 € και κύρια κατοικία έως 100τμ. (</w:t>
      </w:r>
      <w:r w:rsidRPr="00AE4A7E">
        <w:rPr>
          <w:rFonts w:eastAsia="SimSun" w:cstheme="minorHAnsi"/>
          <w:b/>
          <w:snapToGrid w:val="0"/>
          <w:lang w:eastAsia="zh-CN"/>
        </w:rPr>
        <w:t>έκπτωση 50%</w:t>
      </w:r>
      <w:r w:rsidRPr="00AE4A7E">
        <w:rPr>
          <w:rFonts w:eastAsia="SimSun" w:cstheme="minorHAnsi"/>
          <w:snapToGrid w:val="0"/>
          <w:lang w:eastAsia="zh-CN"/>
        </w:rPr>
        <w:t>)</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w:t>
      </w:r>
      <w:r w:rsidRPr="00AE4A7E">
        <w:rPr>
          <w:rFonts w:eastAsia="SimSun" w:cstheme="minorHAnsi"/>
          <w:snapToGrid w:val="0"/>
          <w:lang w:eastAsia="zh-CN"/>
        </w:rPr>
        <w:tab/>
      </w:r>
      <w:proofErr w:type="spellStart"/>
      <w:r w:rsidRPr="00AE4A7E">
        <w:rPr>
          <w:rFonts w:eastAsia="SimSun" w:cstheme="minorHAnsi"/>
          <w:b/>
          <w:snapToGrid w:val="0"/>
          <w:lang w:eastAsia="zh-CN"/>
        </w:rPr>
        <w:t>Τρίτεκνοι</w:t>
      </w:r>
      <w:proofErr w:type="spellEnd"/>
      <w:r w:rsidRPr="00AE4A7E">
        <w:rPr>
          <w:rFonts w:eastAsia="SimSun" w:cstheme="minorHAnsi"/>
          <w:snapToGrid w:val="0"/>
          <w:lang w:eastAsia="zh-CN"/>
        </w:rPr>
        <w:t xml:space="preserve"> με φορολογητέο εισόδημα έως 10.000 € και κύρια κατοικία έως 100τμ. (</w:t>
      </w:r>
      <w:r w:rsidRPr="00AE4A7E">
        <w:rPr>
          <w:rFonts w:eastAsia="SimSun" w:cstheme="minorHAnsi"/>
          <w:b/>
          <w:snapToGrid w:val="0"/>
          <w:lang w:eastAsia="zh-CN"/>
        </w:rPr>
        <w:t>μηδενικά τέλη</w:t>
      </w:r>
      <w:r w:rsidRPr="00AE4A7E">
        <w:rPr>
          <w:rFonts w:eastAsia="SimSun" w:cstheme="minorHAnsi"/>
          <w:snapToGrid w:val="0"/>
          <w:lang w:eastAsia="zh-CN"/>
        </w:rPr>
        <w:t>)</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w:t>
      </w:r>
      <w:r w:rsidRPr="00AE4A7E">
        <w:rPr>
          <w:rFonts w:eastAsia="SimSun" w:cstheme="minorHAnsi"/>
          <w:snapToGrid w:val="0"/>
          <w:lang w:eastAsia="zh-CN"/>
        </w:rPr>
        <w:tab/>
      </w:r>
      <w:proofErr w:type="spellStart"/>
      <w:r w:rsidRPr="00AE4A7E">
        <w:rPr>
          <w:rFonts w:eastAsia="SimSun" w:cstheme="minorHAnsi"/>
          <w:b/>
          <w:snapToGrid w:val="0"/>
          <w:lang w:eastAsia="zh-CN"/>
        </w:rPr>
        <w:t>Τρίτεκνοι</w:t>
      </w:r>
      <w:proofErr w:type="spellEnd"/>
      <w:r w:rsidRPr="00AE4A7E">
        <w:rPr>
          <w:rFonts w:eastAsia="SimSun" w:cstheme="minorHAnsi"/>
          <w:snapToGrid w:val="0"/>
          <w:lang w:eastAsia="zh-CN"/>
        </w:rPr>
        <w:t xml:space="preserve"> με κύρια κατοικία έως 100τμ. (</w:t>
      </w:r>
      <w:r w:rsidRPr="00AE4A7E">
        <w:rPr>
          <w:rFonts w:eastAsia="SimSun" w:cstheme="minorHAnsi"/>
          <w:b/>
          <w:snapToGrid w:val="0"/>
          <w:lang w:eastAsia="zh-CN"/>
        </w:rPr>
        <w:t>έκπτωση 50%</w:t>
      </w:r>
      <w:r w:rsidRPr="00AE4A7E">
        <w:rPr>
          <w:rFonts w:eastAsia="SimSun" w:cstheme="minorHAnsi"/>
          <w:snapToGrid w:val="0"/>
          <w:lang w:eastAsia="zh-CN"/>
        </w:rPr>
        <w:t xml:space="preserve">) </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lastRenderedPageBreak/>
        <w:t>•</w:t>
      </w:r>
      <w:r w:rsidRPr="00AE4A7E">
        <w:rPr>
          <w:rFonts w:eastAsia="SimSun" w:cstheme="minorHAnsi"/>
          <w:snapToGrid w:val="0"/>
          <w:lang w:eastAsia="zh-CN"/>
        </w:rPr>
        <w:tab/>
        <w:t xml:space="preserve">Δύο σύζυγοι που είναι </w:t>
      </w:r>
      <w:r w:rsidRPr="00AE4A7E">
        <w:rPr>
          <w:rFonts w:eastAsia="SimSun" w:cstheme="minorHAnsi"/>
          <w:b/>
          <w:snapToGrid w:val="0"/>
          <w:lang w:eastAsia="zh-CN"/>
        </w:rPr>
        <w:t>μακροχρόνια άνεργοι</w:t>
      </w:r>
      <w:r w:rsidRPr="00AE4A7E">
        <w:rPr>
          <w:rFonts w:eastAsia="SimSun" w:cstheme="minorHAnsi"/>
          <w:snapToGrid w:val="0"/>
          <w:lang w:eastAsia="zh-CN"/>
        </w:rPr>
        <w:t xml:space="preserve"> (</w:t>
      </w:r>
      <w:r w:rsidRPr="00AE4A7E">
        <w:rPr>
          <w:rFonts w:eastAsia="SimSun" w:cstheme="minorHAnsi"/>
          <w:b/>
          <w:snapToGrid w:val="0"/>
          <w:lang w:eastAsia="zh-CN"/>
        </w:rPr>
        <w:t>μηδενικά τέλη</w:t>
      </w:r>
      <w:r w:rsidRPr="00AE4A7E">
        <w:rPr>
          <w:rFonts w:eastAsia="SimSun" w:cstheme="minorHAnsi"/>
          <w:snapToGrid w:val="0"/>
          <w:lang w:eastAsia="zh-CN"/>
        </w:rPr>
        <w:t>)</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w:t>
      </w:r>
      <w:r w:rsidRPr="00AE4A7E">
        <w:rPr>
          <w:rFonts w:eastAsia="SimSun" w:cstheme="minorHAnsi"/>
          <w:snapToGrid w:val="0"/>
          <w:lang w:eastAsia="zh-CN"/>
        </w:rPr>
        <w:tab/>
      </w:r>
      <w:proofErr w:type="spellStart"/>
      <w:r w:rsidRPr="00AE4A7E">
        <w:rPr>
          <w:rFonts w:eastAsia="SimSun" w:cstheme="minorHAnsi"/>
          <w:b/>
          <w:snapToGrid w:val="0"/>
          <w:lang w:eastAsia="zh-CN"/>
        </w:rPr>
        <w:t>Μονογονεΐκές</w:t>
      </w:r>
      <w:proofErr w:type="spellEnd"/>
      <w:r w:rsidRPr="00AE4A7E">
        <w:rPr>
          <w:rFonts w:eastAsia="SimSun" w:cstheme="minorHAnsi"/>
          <w:b/>
          <w:snapToGrid w:val="0"/>
          <w:lang w:eastAsia="zh-CN"/>
        </w:rPr>
        <w:t xml:space="preserve"> οικογένειες</w:t>
      </w:r>
      <w:r w:rsidRPr="00AE4A7E">
        <w:rPr>
          <w:rFonts w:eastAsia="SimSun" w:cstheme="minorHAnsi"/>
          <w:snapToGrid w:val="0"/>
          <w:lang w:eastAsia="zh-CN"/>
        </w:rPr>
        <w:t xml:space="preserve"> με φορολογητέο εισόδημα έως 10.000 € (</w:t>
      </w:r>
      <w:r w:rsidRPr="00AE4A7E">
        <w:rPr>
          <w:rFonts w:eastAsia="SimSun" w:cstheme="minorHAnsi"/>
          <w:b/>
          <w:snapToGrid w:val="0"/>
          <w:lang w:eastAsia="zh-CN"/>
        </w:rPr>
        <w:t>έκπτωση 50%</w:t>
      </w:r>
      <w:r w:rsidRPr="00AE4A7E">
        <w:rPr>
          <w:rFonts w:eastAsia="SimSun" w:cstheme="minorHAnsi"/>
          <w:snapToGrid w:val="0"/>
          <w:lang w:eastAsia="zh-CN"/>
        </w:rPr>
        <w:t>)</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Η μείωση ή η απαλλαγή ισχύει μόνο για την μόνιμη κατοικία (1 κατοικία) αποδεικνυόμενη από βεβαίωση μονίμου κατοικίας και όχι για επαγγελματικό χώρο του αιτούντα.</w:t>
      </w:r>
    </w:p>
    <w:p w:rsidR="0033662E" w:rsidRPr="00AE4A7E" w:rsidRDefault="0033662E" w:rsidP="0033662E">
      <w:pPr>
        <w:spacing w:after="0" w:line="360" w:lineRule="auto"/>
        <w:jc w:val="both"/>
        <w:rPr>
          <w:rFonts w:eastAsia="SimSun" w:cstheme="minorHAnsi"/>
          <w:snapToGrid w:val="0"/>
          <w:lang w:eastAsia="zh-CN"/>
        </w:rPr>
      </w:pPr>
      <w:r w:rsidRPr="00AE4A7E">
        <w:rPr>
          <w:rFonts w:eastAsia="SimSun" w:cstheme="minorHAnsi"/>
          <w:snapToGrid w:val="0"/>
          <w:lang w:eastAsia="zh-CN"/>
        </w:rPr>
        <w:t>Για την εφαρμογή των ως άνω απαλλαγών απαιτείται η αίτηση των εν δυνάμει δικαιούχων δημοτών να ενταχθούν στις σχετικές προβλέψεις προσκομίζοντας τα αντίστοιχα δικαιολογητικά που αποδεικνύουν την δυνατότητα ένταξης τους.</w:t>
      </w:r>
    </w:p>
    <w:p w:rsidR="0033662E" w:rsidRPr="00AE4A7E" w:rsidRDefault="0033662E" w:rsidP="0033662E">
      <w:pPr>
        <w:spacing w:after="0" w:line="360" w:lineRule="auto"/>
        <w:jc w:val="both"/>
        <w:rPr>
          <w:rFonts w:eastAsia="SimSun" w:cstheme="minorHAnsi"/>
          <w:snapToGrid w:val="0"/>
          <w:lang w:eastAsia="zh-CN"/>
        </w:rPr>
      </w:pPr>
    </w:p>
    <w:p w:rsidR="0033662E" w:rsidRPr="00AE4A7E" w:rsidRDefault="0033662E" w:rsidP="0033662E">
      <w:pPr>
        <w:spacing w:after="0" w:line="360" w:lineRule="auto"/>
        <w:ind w:firstLine="720"/>
        <w:jc w:val="both"/>
        <w:rPr>
          <w:rFonts w:eastAsia="SimSun" w:cstheme="minorHAnsi"/>
          <w:snapToGrid w:val="0"/>
          <w:lang w:eastAsia="zh-CN"/>
        </w:rPr>
      </w:pPr>
      <w:r w:rsidRPr="00AE4A7E">
        <w:rPr>
          <w:rFonts w:eastAsia="SimSun" w:cstheme="minorHAnsi"/>
          <w:snapToGrid w:val="0"/>
          <w:lang w:eastAsia="zh-CN"/>
        </w:rPr>
        <w:t>Στο σημείο αυτό θα πρέπει να σημειωθεί ότι σύμφωνα με τις προβλέψεις του άρθρου 51 του ν. 4647/2019, όπως αυτός τροποποιήθηκε και ισχύει, και δεδομένου των έκτακτων συνθηκών που επικρατούν λόγω της πανδημίας του covid-19, η υπηρεσία επιφυλάσσεται για την εκκαθάριση και την τροποποίηση των τετραγωνικών επιφανείας των ακινήτων αφού η ολοκλήρωση δήλωσης αυτών από τους δημότες ολοκληρώθηκε μόλις στις 30.9.2020 και συνεπώς η εκκαθάριση αυτών θα επιφέρει τροποποίηση της πρόβλεψης είσπραξης εσόδων της ανταποδοτικής υπηρεσίας.</w:t>
      </w:r>
    </w:p>
    <w:p w:rsidR="0033662E" w:rsidRPr="00AE4A7E" w:rsidRDefault="0033662E" w:rsidP="0033662E">
      <w:pPr>
        <w:spacing w:after="0" w:line="360" w:lineRule="auto"/>
        <w:jc w:val="both"/>
        <w:rPr>
          <w:rFonts w:eastAsia="SimSun" w:cstheme="minorHAnsi"/>
          <w:snapToGrid w:val="0"/>
          <w:lang w:eastAsia="zh-CN"/>
        </w:rPr>
      </w:pPr>
    </w:p>
    <w:p w:rsidR="0033662E" w:rsidRPr="00AE4A7E" w:rsidRDefault="0033662E" w:rsidP="0033662E">
      <w:pPr>
        <w:spacing w:after="0" w:line="360" w:lineRule="auto"/>
        <w:ind w:firstLine="720"/>
        <w:jc w:val="both"/>
        <w:rPr>
          <w:rFonts w:eastAsia="SimSun" w:cstheme="minorHAnsi"/>
          <w:snapToGrid w:val="0"/>
          <w:lang w:eastAsia="zh-CN"/>
        </w:rPr>
      </w:pPr>
      <w:r w:rsidRPr="00AE4A7E">
        <w:rPr>
          <w:rFonts w:eastAsia="SimSun" w:cstheme="minorHAnsi"/>
          <w:snapToGrid w:val="0"/>
          <w:lang w:eastAsia="zh-CN"/>
        </w:rPr>
        <w:t>Λαμβανομένου υπόψη ότι κατά τη διάταξη της παρ.4 του αρθ.1 του Ν.25/75 όπως τροποποιήθηκε σε περίπτωση καθορισμού περισσοτέρων συντελεστών, ο Δήμος γνωστοποιεί υποχρεωτικά στη ΔΕΗ τρεις (3) μόνον συντελεστές, έναν (1) για τις κατοικίες, έναν (1) για κοινωφελείς, μη κερδοσκοπικούς και φιλανθρωπικούς σκοπούς και έναν (1) για την άσκηση πάσης φύσης οικονομικής δραστηριότητας, καθορίζει ότι θα γνωστοποιήσει στη ΔΕΗ τους συντελεστές 1, 2 και 3 και θα προσδιορίσει πλασματικό εμβαδόν για τους λοιπούς ειδικούς συντελεστές σύμφωνα με το νόμο.</w:t>
      </w:r>
    </w:p>
    <w:p w:rsidR="0033662E" w:rsidRPr="00AE4A7E" w:rsidRDefault="0033662E" w:rsidP="0033662E">
      <w:pPr>
        <w:spacing w:after="0" w:line="240" w:lineRule="auto"/>
        <w:jc w:val="both"/>
        <w:rPr>
          <w:rFonts w:eastAsia="Times New Roman" w:cstheme="minorHAnsi"/>
          <w:i/>
          <w:lang w:eastAsia="el-GR"/>
        </w:rPr>
      </w:pPr>
    </w:p>
    <w:p w:rsidR="0033662E" w:rsidRPr="00AE4A7E" w:rsidRDefault="0033662E" w:rsidP="0033662E">
      <w:pPr>
        <w:spacing w:after="0" w:line="240" w:lineRule="auto"/>
        <w:ind w:left="360"/>
        <w:rPr>
          <w:rFonts w:eastAsia="Times New Roman" w:cstheme="minorHAnsi"/>
          <w:i/>
          <w:lang w:eastAsia="el-GR"/>
        </w:rPr>
      </w:pPr>
      <w:r w:rsidRPr="00AE4A7E">
        <w:rPr>
          <w:rFonts w:eastAsia="Times New Roman" w:cstheme="minorHAnsi"/>
          <w:i/>
          <w:lang w:eastAsia="el-GR"/>
        </w:rPr>
        <w:t xml:space="preserve">2. Αναθέτει τις περαιτέρω </w:t>
      </w:r>
      <w:r w:rsidRPr="00AE4A7E">
        <w:rPr>
          <w:rFonts w:eastAsia="Times New Roman" w:cstheme="minorHAnsi"/>
          <w:bCs/>
          <w:i/>
          <w:lang w:eastAsia="el-GR"/>
        </w:rPr>
        <w:t>ενέργειες  στον κ. Πρόεδρο</w:t>
      </w:r>
    </w:p>
    <w:p w:rsidR="0033662E" w:rsidRPr="00AE4A7E" w:rsidRDefault="0033662E" w:rsidP="0033662E">
      <w:pPr>
        <w:spacing w:after="0" w:line="240" w:lineRule="auto"/>
        <w:rPr>
          <w:rFonts w:eastAsia="Times New Roman" w:cstheme="minorHAnsi"/>
          <w:i/>
          <w:lang w:eastAsia="el-GR"/>
        </w:rPr>
      </w:pPr>
    </w:p>
    <w:p w:rsidR="0033662E" w:rsidRPr="00AE4A7E" w:rsidRDefault="0033662E" w:rsidP="0033662E">
      <w:pPr>
        <w:rPr>
          <w:rFonts w:cstheme="minorHAnsi"/>
        </w:rPr>
      </w:pPr>
      <w:r w:rsidRPr="00AE4A7E">
        <w:rPr>
          <w:rFonts w:cstheme="minorHAnsi"/>
        </w:rPr>
        <w:t>Η πιο πάνω απόφαση πήρε τον αριθμό 288/2020</w:t>
      </w:r>
    </w:p>
    <w:p w:rsidR="0033662E" w:rsidRPr="00AE4A7E" w:rsidRDefault="0033662E" w:rsidP="0033662E">
      <w:pPr>
        <w:ind w:left="720"/>
        <w:rPr>
          <w:rFonts w:ascii="Calibri" w:eastAsia="Calibri" w:hAnsi="Calibri" w:cs="Calibri"/>
          <w:sz w:val="20"/>
          <w:szCs w:val="20"/>
        </w:rPr>
      </w:pPr>
      <w:r w:rsidRPr="00AE4A7E">
        <w:rPr>
          <w:rFonts w:ascii="Calibri" w:eastAsia="Calibri" w:hAnsi="Calibri" w:cs="Calibri"/>
          <w:sz w:val="20"/>
          <w:szCs w:val="20"/>
        </w:rPr>
        <w:t xml:space="preserve">        Ο ΠΡΟΕΔΡΟΣ                                                           </w:t>
      </w:r>
      <w:r w:rsidRPr="00AE4A7E">
        <w:rPr>
          <w:rFonts w:ascii="Calibri" w:eastAsia="Calibri" w:hAnsi="Calibri" w:cs="Calibri"/>
          <w:sz w:val="20"/>
          <w:szCs w:val="20"/>
        </w:rPr>
        <w:tab/>
        <w:t xml:space="preserve">          ΤΑ ΜΕΛΗ </w:t>
      </w:r>
    </w:p>
    <w:p w:rsidR="0033662E" w:rsidRPr="00AE4A7E" w:rsidRDefault="0033662E" w:rsidP="0033662E">
      <w:pPr>
        <w:spacing w:line="240" w:lineRule="auto"/>
        <w:ind w:firstLine="142"/>
        <w:rPr>
          <w:rFonts w:ascii="Calibri" w:eastAsia="Calibri" w:hAnsi="Calibri" w:cs="Calibri"/>
          <w:sz w:val="20"/>
          <w:szCs w:val="20"/>
        </w:rPr>
      </w:pPr>
      <w:r w:rsidRPr="00AE4A7E">
        <w:rPr>
          <w:rFonts w:ascii="Calibri" w:eastAsia="Calibri" w:hAnsi="Calibri" w:cs="Calibri"/>
          <w:sz w:val="20"/>
          <w:szCs w:val="20"/>
        </w:rPr>
        <w:t xml:space="preserve">               ΣΠΥΡΙΔΩΝ ΒΡΕΤΤΟΣ                                                                </w:t>
      </w:r>
      <w:proofErr w:type="spellStart"/>
      <w:r w:rsidRPr="00AE4A7E">
        <w:rPr>
          <w:rFonts w:ascii="Calibri" w:eastAsia="Calibri" w:hAnsi="Calibri" w:cs="Calibri"/>
          <w:sz w:val="20"/>
          <w:szCs w:val="20"/>
        </w:rPr>
        <w:t>Αραμπαντζής</w:t>
      </w:r>
      <w:proofErr w:type="spellEnd"/>
      <w:r w:rsidRPr="00AE4A7E">
        <w:rPr>
          <w:rFonts w:ascii="Calibri" w:eastAsia="Calibri" w:hAnsi="Calibri" w:cs="Calibri"/>
          <w:sz w:val="20"/>
          <w:szCs w:val="20"/>
        </w:rPr>
        <w:t xml:space="preserve"> Ευάγγελος</w:t>
      </w:r>
    </w:p>
    <w:p w:rsidR="0033662E" w:rsidRPr="00AE4A7E" w:rsidRDefault="0033662E" w:rsidP="0033662E">
      <w:pPr>
        <w:spacing w:line="240" w:lineRule="auto"/>
        <w:ind w:firstLine="142"/>
        <w:rPr>
          <w:rFonts w:ascii="Calibri" w:eastAsia="Calibri" w:hAnsi="Calibri" w:cs="Calibri"/>
          <w:sz w:val="20"/>
          <w:szCs w:val="20"/>
        </w:rPr>
      </w:pPr>
      <w:r w:rsidRPr="00AE4A7E">
        <w:rPr>
          <w:rFonts w:ascii="Calibri" w:eastAsia="Calibri" w:hAnsi="Calibri" w:cs="Calibri"/>
          <w:sz w:val="20"/>
          <w:szCs w:val="20"/>
        </w:rPr>
        <w:t xml:space="preserve">                                                                                                                     Βρεττός Μιχαήλ</w:t>
      </w:r>
    </w:p>
    <w:p w:rsidR="0033662E" w:rsidRPr="00AE4A7E" w:rsidRDefault="0033662E" w:rsidP="0033662E">
      <w:pPr>
        <w:spacing w:line="240" w:lineRule="auto"/>
        <w:ind w:firstLine="142"/>
        <w:rPr>
          <w:rFonts w:ascii="Calibri" w:eastAsia="Calibri" w:hAnsi="Calibri" w:cs="Calibri"/>
          <w:sz w:val="20"/>
          <w:szCs w:val="20"/>
        </w:rPr>
      </w:pPr>
      <w:r w:rsidRPr="00AE4A7E">
        <w:rPr>
          <w:rFonts w:ascii="Calibri" w:eastAsia="Calibri" w:hAnsi="Calibri" w:cs="Calibri"/>
          <w:sz w:val="20"/>
          <w:szCs w:val="20"/>
        </w:rPr>
        <w:t xml:space="preserve">                                                                                                                     </w:t>
      </w:r>
      <w:proofErr w:type="spellStart"/>
      <w:r w:rsidRPr="00AE4A7E">
        <w:rPr>
          <w:rFonts w:ascii="Calibri" w:eastAsia="Calibri" w:hAnsi="Calibri" w:cs="Calibri"/>
          <w:sz w:val="20"/>
          <w:szCs w:val="20"/>
        </w:rPr>
        <w:t>Δαμάσκος</w:t>
      </w:r>
      <w:proofErr w:type="spellEnd"/>
      <w:r w:rsidRPr="00AE4A7E">
        <w:rPr>
          <w:rFonts w:ascii="Calibri" w:eastAsia="Calibri" w:hAnsi="Calibri" w:cs="Calibri"/>
          <w:sz w:val="20"/>
          <w:szCs w:val="20"/>
        </w:rPr>
        <w:t xml:space="preserve"> Νικόλαος </w:t>
      </w:r>
    </w:p>
    <w:p w:rsidR="0033662E" w:rsidRPr="00AE4A7E" w:rsidRDefault="0033662E" w:rsidP="0033662E">
      <w:pPr>
        <w:spacing w:line="240" w:lineRule="auto"/>
        <w:ind w:firstLine="142"/>
        <w:rPr>
          <w:rFonts w:ascii="Calibri" w:eastAsia="Calibri" w:hAnsi="Calibri" w:cs="Calibri"/>
          <w:sz w:val="20"/>
          <w:szCs w:val="20"/>
        </w:rPr>
      </w:pPr>
      <w:r w:rsidRPr="00AE4A7E">
        <w:rPr>
          <w:rFonts w:ascii="Calibri" w:eastAsia="Calibri" w:hAnsi="Calibri" w:cs="Calibri"/>
          <w:sz w:val="20"/>
          <w:szCs w:val="20"/>
        </w:rPr>
        <w:t xml:space="preserve">                                                                                                                     </w:t>
      </w:r>
      <w:proofErr w:type="spellStart"/>
      <w:r w:rsidRPr="00AE4A7E">
        <w:rPr>
          <w:rFonts w:ascii="Calibri" w:eastAsia="Calibri" w:hAnsi="Calibri" w:cs="Calibri"/>
          <w:sz w:val="20"/>
          <w:szCs w:val="20"/>
        </w:rPr>
        <w:t>Κατσανδρή</w:t>
      </w:r>
      <w:proofErr w:type="spellEnd"/>
      <w:r w:rsidRPr="00AE4A7E">
        <w:rPr>
          <w:rFonts w:ascii="Calibri" w:eastAsia="Calibri" w:hAnsi="Calibri" w:cs="Calibri"/>
          <w:sz w:val="20"/>
          <w:szCs w:val="20"/>
        </w:rPr>
        <w:t xml:space="preserve"> </w:t>
      </w:r>
      <w:proofErr w:type="spellStart"/>
      <w:r w:rsidRPr="00AE4A7E">
        <w:rPr>
          <w:rFonts w:ascii="Calibri" w:eastAsia="Calibri" w:hAnsi="Calibri" w:cs="Calibri"/>
          <w:sz w:val="20"/>
          <w:szCs w:val="20"/>
        </w:rPr>
        <w:t>Χρηστίνα</w:t>
      </w:r>
      <w:proofErr w:type="spellEnd"/>
      <w:r w:rsidRPr="00AE4A7E">
        <w:rPr>
          <w:rFonts w:ascii="Calibri" w:eastAsia="Calibri" w:hAnsi="Calibri" w:cs="Calibri"/>
          <w:sz w:val="20"/>
          <w:szCs w:val="20"/>
        </w:rPr>
        <w:t xml:space="preserve">                                                                                  </w:t>
      </w:r>
    </w:p>
    <w:p w:rsidR="0033662E" w:rsidRPr="00AE4A7E" w:rsidRDefault="0033662E" w:rsidP="0033662E">
      <w:pPr>
        <w:spacing w:line="240" w:lineRule="auto"/>
        <w:ind w:firstLine="142"/>
        <w:rPr>
          <w:rFonts w:ascii="Calibri" w:eastAsia="Calibri" w:hAnsi="Calibri" w:cs="Calibri"/>
          <w:sz w:val="20"/>
          <w:szCs w:val="20"/>
        </w:rPr>
      </w:pPr>
      <w:r w:rsidRPr="00AE4A7E">
        <w:rPr>
          <w:rFonts w:ascii="Calibri" w:eastAsia="Calibri" w:hAnsi="Calibri" w:cs="Calibri"/>
          <w:sz w:val="20"/>
          <w:szCs w:val="20"/>
        </w:rPr>
        <w:t xml:space="preserve">                                                                                                                     Κωφός Δημήτριος                                                                                     </w:t>
      </w:r>
    </w:p>
    <w:p w:rsidR="0033662E" w:rsidRDefault="0033662E" w:rsidP="0033662E">
      <w:pPr>
        <w:ind w:firstLine="284"/>
        <w:jc w:val="center"/>
        <w:rPr>
          <w:rFonts w:ascii="Calibri" w:eastAsia="Calibri" w:hAnsi="Calibri" w:cs="Calibri"/>
          <w:sz w:val="20"/>
          <w:szCs w:val="20"/>
        </w:rPr>
      </w:pPr>
    </w:p>
    <w:p w:rsidR="0033662E" w:rsidRPr="00AE4A7E" w:rsidRDefault="0033662E" w:rsidP="0033662E">
      <w:pPr>
        <w:ind w:firstLine="284"/>
        <w:jc w:val="center"/>
        <w:rPr>
          <w:rFonts w:ascii="Calibri" w:eastAsia="Calibri" w:hAnsi="Calibri" w:cs="Calibri"/>
          <w:sz w:val="20"/>
          <w:szCs w:val="20"/>
        </w:rPr>
      </w:pPr>
      <w:r w:rsidRPr="00AE4A7E">
        <w:rPr>
          <w:rFonts w:ascii="Calibri" w:eastAsia="Calibri" w:hAnsi="Calibri" w:cs="Calibri"/>
          <w:sz w:val="20"/>
          <w:szCs w:val="20"/>
        </w:rPr>
        <w:t>Ακριβές Απόσπασμα</w:t>
      </w:r>
    </w:p>
    <w:p w:rsidR="0033662E" w:rsidRPr="00AE4A7E" w:rsidRDefault="0033662E" w:rsidP="0033662E">
      <w:pPr>
        <w:keepNext/>
        <w:spacing w:after="0" w:line="240" w:lineRule="auto"/>
        <w:ind w:firstLine="284"/>
        <w:jc w:val="center"/>
        <w:outlineLvl w:val="2"/>
        <w:rPr>
          <w:rFonts w:ascii="Calibri" w:eastAsia="Calibri" w:hAnsi="Calibri" w:cs="Calibri"/>
          <w:sz w:val="20"/>
          <w:szCs w:val="20"/>
        </w:rPr>
      </w:pPr>
      <w:proofErr w:type="spellStart"/>
      <w:r w:rsidRPr="00AE4A7E">
        <w:rPr>
          <w:rFonts w:ascii="Calibri" w:eastAsia="Calibri" w:hAnsi="Calibri" w:cs="Calibri"/>
          <w:sz w:val="20"/>
          <w:szCs w:val="20"/>
        </w:rPr>
        <w:t>Αχαρνές</w:t>
      </w:r>
      <w:proofErr w:type="spellEnd"/>
      <w:r w:rsidRPr="00AE4A7E">
        <w:rPr>
          <w:rFonts w:ascii="Calibri" w:eastAsia="Calibri" w:hAnsi="Calibri" w:cs="Calibri"/>
          <w:sz w:val="20"/>
          <w:szCs w:val="20"/>
        </w:rPr>
        <w:t xml:space="preserve">  Αυθημερόν</w:t>
      </w:r>
    </w:p>
    <w:p w:rsidR="0033662E" w:rsidRPr="00AE4A7E" w:rsidRDefault="0033662E" w:rsidP="0033662E">
      <w:pPr>
        <w:keepNext/>
        <w:spacing w:after="0" w:line="240" w:lineRule="auto"/>
        <w:ind w:firstLine="284"/>
        <w:jc w:val="center"/>
        <w:outlineLvl w:val="4"/>
        <w:rPr>
          <w:rFonts w:ascii="Calibri" w:eastAsia="Calibri" w:hAnsi="Calibri" w:cs="Calibri"/>
          <w:sz w:val="20"/>
          <w:szCs w:val="20"/>
        </w:rPr>
      </w:pPr>
      <w:r w:rsidRPr="00AE4A7E">
        <w:rPr>
          <w:rFonts w:ascii="Calibri" w:eastAsia="Calibri" w:hAnsi="Calibri" w:cs="Calibri"/>
          <w:sz w:val="20"/>
          <w:szCs w:val="20"/>
        </w:rPr>
        <w:t>Ο ΔΗΜΑΡΧΟΣ-ΠΡΟΕΔΡΟΣ</w:t>
      </w:r>
    </w:p>
    <w:p w:rsidR="0033662E" w:rsidRPr="00AE4A7E" w:rsidRDefault="0033662E" w:rsidP="0033662E">
      <w:pPr>
        <w:keepNext/>
        <w:spacing w:after="0" w:line="240" w:lineRule="auto"/>
        <w:jc w:val="center"/>
        <w:outlineLvl w:val="1"/>
        <w:rPr>
          <w:rFonts w:ascii="Calibri" w:eastAsia="Calibri" w:hAnsi="Calibri" w:cs="Calibri"/>
          <w:sz w:val="20"/>
          <w:szCs w:val="20"/>
        </w:rPr>
      </w:pPr>
    </w:p>
    <w:p w:rsidR="0033662E" w:rsidRPr="00AE4A7E" w:rsidRDefault="0033662E" w:rsidP="0033662E">
      <w:pPr>
        <w:keepNext/>
        <w:spacing w:after="0" w:line="240" w:lineRule="auto"/>
        <w:jc w:val="center"/>
        <w:outlineLvl w:val="1"/>
        <w:rPr>
          <w:rFonts w:ascii="Calibri" w:eastAsia="Calibri" w:hAnsi="Calibri" w:cs="Calibri"/>
          <w:sz w:val="20"/>
          <w:szCs w:val="20"/>
        </w:rPr>
      </w:pPr>
    </w:p>
    <w:p w:rsidR="0033662E" w:rsidRPr="00AE4A7E" w:rsidRDefault="0033662E" w:rsidP="0033662E">
      <w:pPr>
        <w:rPr>
          <w:rFonts w:ascii="Calibri" w:eastAsia="Calibri" w:hAnsi="Calibri" w:cs="Calibri"/>
          <w:sz w:val="20"/>
          <w:szCs w:val="20"/>
        </w:rPr>
      </w:pPr>
      <w:r w:rsidRPr="00AE4A7E">
        <w:rPr>
          <w:rFonts w:ascii="Calibri" w:eastAsia="Calibri" w:hAnsi="Calibri" w:cs="Calibri"/>
          <w:sz w:val="20"/>
          <w:szCs w:val="20"/>
        </w:rPr>
        <w:t xml:space="preserve">                                                                                          ΣΠΥΡΙΔΩΝ Ι. ΒΡΕΤΤΟΣ       </w:t>
      </w:r>
    </w:p>
    <w:tbl>
      <w:tblPr>
        <w:tblW w:w="9562" w:type="dxa"/>
        <w:jc w:val="center"/>
        <w:tblInd w:w="-94" w:type="dxa"/>
        <w:tblLayout w:type="fixed"/>
        <w:tblCellMar>
          <w:left w:w="70" w:type="dxa"/>
          <w:right w:w="70" w:type="dxa"/>
        </w:tblCellMar>
        <w:tblLook w:val="0000" w:firstRow="0" w:lastRow="0" w:firstColumn="0" w:lastColumn="0" w:noHBand="0" w:noVBand="0"/>
      </w:tblPr>
      <w:tblGrid>
        <w:gridCol w:w="4844"/>
        <w:gridCol w:w="4718"/>
      </w:tblGrid>
      <w:tr w:rsidR="00613021" w:rsidRPr="00613021" w:rsidTr="00C70522">
        <w:tblPrEx>
          <w:tblCellMar>
            <w:top w:w="0" w:type="dxa"/>
            <w:bottom w:w="0" w:type="dxa"/>
          </w:tblCellMar>
        </w:tblPrEx>
        <w:trPr>
          <w:trHeight w:val="971"/>
          <w:jc w:val="center"/>
        </w:trPr>
        <w:tc>
          <w:tcPr>
            <w:tcW w:w="4844" w:type="dxa"/>
          </w:tcPr>
          <w:p w:rsidR="00613021" w:rsidRPr="00613021" w:rsidRDefault="00613021" w:rsidP="00613021">
            <w:pPr>
              <w:tabs>
                <w:tab w:val="center" w:pos="4153"/>
                <w:tab w:val="right" w:pos="8306"/>
              </w:tabs>
              <w:spacing w:after="0" w:line="240" w:lineRule="auto"/>
              <w:ind w:firstLine="146"/>
              <w:rPr>
                <w:rFonts w:ascii="Verdana" w:eastAsia="Times New Roman" w:hAnsi="Verdana" w:cs="Times New Roman"/>
                <w:b/>
                <w:bCs/>
                <w:color w:val="000080"/>
                <w:sz w:val="18"/>
                <w:szCs w:val="18"/>
              </w:rPr>
            </w:pPr>
            <w:r>
              <w:rPr>
                <w:rFonts w:ascii="Verdana" w:eastAsia="Times New Roman" w:hAnsi="Verdana" w:cs="Times New Roman"/>
                <w:noProof/>
                <w:color w:val="000080"/>
                <w:sz w:val="18"/>
                <w:szCs w:val="18"/>
                <w:lang w:eastAsia="el-GR"/>
              </w:rPr>
              <w:lastRenderedPageBreak/>
              <w:drawing>
                <wp:inline distT="0" distB="0" distL="0" distR="0">
                  <wp:extent cx="476885" cy="427990"/>
                  <wp:effectExtent l="0" t="0" r="0" b="0"/>
                  <wp:docPr id="8" name="Εικόνα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lum bright="-20000" contrast="30000"/>
                            <a:extLst>
                              <a:ext uri="{28A0092B-C50C-407E-A947-70E740481C1C}">
                                <a14:useLocalDpi xmlns:a14="http://schemas.microsoft.com/office/drawing/2010/main" val="0"/>
                              </a:ext>
                            </a:extLst>
                          </a:blip>
                          <a:srcRect/>
                          <a:stretch>
                            <a:fillRect/>
                          </a:stretch>
                        </pic:blipFill>
                        <pic:spPr bwMode="auto">
                          <a:xfrm>
                            <a:off x="0" y="0"/>
                            <a:ext cx="476885" cy="427990"/>
                          </a:xfrm>
                          <a:prstGeom prst="rect">
                            <a:avLst/>
                          </a:prstGeom>
                          <a:noFill/>
                          <a:ln>
                            <a:noFill/>
                          </a:ln>
                        </pic:spPr>
                      </pic:pic>
                    </a:graphicData>
                  </a:graphic>
                </wp:inline>
              </w:drawing>
            </w:r>
          </w:p>
        </w:tc>
        <w:tc>
          <w:tcPr>
            <w:tcW w:w="4718" w:type="dxa"/>
          </w:tcPr>
          <w:p w:rsidR="00613021" w:rsidRPr="00613021" w:rsidRDefault="00613021" w:rsidP="00613021">
            <w:pPr>
              <w:tabs>
                <w:tab w:val="center" w:pos="4153"/>
                <w:tab w:val="right" w:pos="8306"/>
              </w:tabs>
              <w:spacing w:after="0" w:line="240" w:lineRule="auto"/>
              <w:ind w:right="213"/>
              <w:jc w:val="right"/>
              <w:rPr>
                <w:rFonts w:ascii="Verdana" w:eastAsia="Times New Roman" w:hAnsi="Verdana" w:cs="Microsoft Sans Serif"/>
                <w:b/>
                <w:bCs/>
                <w:color w:val="000080"/>
                <w:sz w:val="18"/>
                <w:szCs w:val="18"/>
              </w:rPr>
            </w:pPr>
            <w:r>
              <w:rPr>
                <w:rFonts w:ascii="Verdana" w:eastAsia="Times New Roman" w:hAnsi="Verdana" w:cs="Times New Roman"/>
                <w:noProof/>
                <w:color w:val="000080"/>
                <w:sz w:val="18"/>
                <w:szCs w:val="18"/>
                <w:lang w:eastAsia="el-GR"/>
              </w:rPr>
              <w:drawing>
                <wp:inline distT="0" distB="0" distL="0" distR="0">
                  <wp:extent cx="568960" cy="389255"/>
                  <wp:effectExtent l="19050" t="19050" r="21590" b="10795"/>
                  <wp:docPr id="7" name="Εικόνα 7"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Ιππείς"/>
                          <pic:cNvPicPr>
                            <a:picLocks noChangeAspect="1" noChangeArrowheads="1"/>
                          </pic:cNvPicPr>
                        </pic:nvPicPr>
                        <pic:blipFill>
                          <a:blip r:embed="rId13"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568960" cy="389255"/>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r w:rsidR="00613021" w:rsidRPr="00613021" w:rsidTr="00C70522">
        <w:tblPrEx>
          <w:tblCellMar>
            <w:top w:w="0" w:type="dxa"/>
            <w:bottom w:w="0" w:type="dxa"/>
          </w:tblCellMar>
        </w:tblPrEx>
        <w:trPr>
          <w:trHeight w:val="2886"/>
          <w:jc w:val="center"/>
        </w:trPr>
        <w:tc>
          <w:tcPr>
            <w:tcW w:w="4844" w:type="dxa"/>
          </w:tcPr>
          <w:p w:rsidR="00613021" w:rsidRPr="00613021" w:rsidRDefault="00613021" w:rsidP="00613021">
            <w:pPr>
              <w:spacing w:after="0" w:line="240" w:lineRule="auto"/>
              <w:ind w:right="-70"/>
              <w:rPr>
                <w:rFonts w:ascii="Verdana" w:eastAsia="Times New Roman" w:hAnsi="Verdana" w:cs="Times New Roman"/>
                <w:b/>
                <w:color w:val="000080"/>
                <w:sz w:val="18"/>
                <w:szCs w:val="18"/>
              </w:rPr>
            </w:pPr>
            <w:r w:rsidRPr="00613021">
              <w:rPr>
                <w:rFonts w:ascii="Verdana" w:eastAsia="Times New Roman" w:hAnsi="Verdana" w:cs="Times New Roman"/>
                <w:b/>
                <w:color w:val="000080"/>
                <w:sz w:val="18"/>
                <w:szCs w:val="18"/>
              </w:rPr>
              <w:t>ΕΛΛΗΝΙΚΗ ΔΗΜΟΚΡΑΤΙΑ</w:t>
            </w:r>
          </w:p>
          <w:p w:rsidR="00613021" w:rsidRPr="00613021" w:rsidRDefault="00613021" w:rsidP="00613021">
            <w:pPr>
              <w:spacing w:after="0" w:line="240" w:lineRule="auto"/>
              <w:ind w:right="-70"/>
              <w:rPr>
                <w:rFonts w:ascii="Verdana" w:eastAsia="Times New Roman" w:hAnsi="Verdana" w:cs="Times New Roman"/>
                <w:color w:val="000080"/>
                <w:sz w:val="18"/>
                <w:szCs w:val="18"/>
              </w:rPr>
            </w:pPr>
            <w:r w:rsidRPr="00613021">
              <w:rPr>
                <w:rFonts w:ascii="Verdana" w:eastAsia="Times New Roman" w:hAnsi="Verdana" w:cs="Times New Roman"/>
                <w:b/>
                <w:color w:val="000080"/>
                <w:sz w:val="18"/>
                <w:szCs w:val="18"/>
              </w:rPr>
              <w:t>ΝΟΜΟΣ ΑΤΤΙΚΗΣ</w:t>
            </w:r>
          </w:p>
          <w:p w:rsidR="00613021" w:rsidRPr="00613021" w:rsidRDefault="00613021" w:rsidP="00613021">
            <w:pPr>
              <w:spacing w:after="0" w:line="240" w:lineRule="auto"/>
              <w:rPr>
                <w:rFonts w:ascii="Verdana" w:eastAsia="Times New Roman" w:hAnsi="Verdana" w:cs="Times New Roman"/>
                <w:b/>
                <w:color w:val="000080"/>
                <w:sz w:val="18"/>
                <w:szCs w:val="18"/>
              </w:rPr>
            </w:pPr>
            <w:r w:rsidRPr="00613021">
              <w:rPr>
                <w:rFonts w:ascii="Verdana" w:eastAsia="Times New Roman" w:hAnsi="Verdana" w:cs="Times New Roman"/>
                <w:b/>
                <w:color w:val="000080"/>
                <w:sz w:val="18"/>
                <w:szCs w:val="18"/>
              </w:rPr>
              <w:t>ΔΗΜΟΣ ΑΧΑΡΝΩΝ</w:t>
            </w:r>
          </w:p>
          <w:p w:rsidR="00613021" w:rsidRPr="00613021" w:rsidRDefault="00613021" w:rsidP="00613021">
            <w:pPr>
              <w:spacing w:after="0" w:line="240" w:lineRule="auto"/>
              <w:rPr>
                <w:rFonts w:ascii="Verdana" w:eastAsia="Times New Roman" w:hAnsi="Verdana" w:cs="Times New Roman"/>
                <w:b/>
                <w:color w:val="000080"/>
                <w:sz w:val="18"/>
                <w:szCs w:val="18"/>
              </w:rPr>
            </w:pPr>
            <w:r w:rsidRPr="00613021">
              <w:rPr>
                <w:rFonts w:ascii="Verdana" w:eastAsia="Times New Roman" w:hAnsi="Verdana" w:cs="Times New Roman"/>
                <w:b/>
                <w:color w:val="000080"/>
                <w:sz w:val="18"/>
                <w:szCs w:val="18"/>
              </w:rPr>
              <w:t>Διεύθυνση Δ/</w:t>
            </w:r>
            <w:proofErr w:type="spellStart"/>
            <w:r w:rsidRPr="00613021">
              <w:rPr>
                <w:rFonts w:ascii="Verdana" w:eastAsia="Times New Roman" w:hAnsi="Verdana" w:cs="Times New Roman"/>
                <w:b/>
                <w:color w:val="000080"/>
                <w:sz w:val="18"/>
                <w:szCs w:val="18"/>
              </w:rPr>
              <w:t>κων</w:t>
            </w:r>
            <w:proofErr w:type="spellEnd"/>
            <w:r w:rsidRPr="00613021">
              <w:rPr>
                <w:rFonts w:ascii="Verdana" w:eastAsia="Times New Roman" w:hAnsi="Verdana" w:cs="Times New Roman"/>
                <w:b/>
                <w:color w:val="000080"/>
                <w:sz w:val="18"/>
                <w:szCs w:val="18"/>
              </w:rPr>
              <w:t xml:space="preserve"> Υπηρεσιών   </w:t>
            </w:r>
          </w:p>
          <w:p w:rsidR="00613021" w:rsidRPr="00613021" w:rsidRDefault="00613021" w:rsidP="00613021">
            <w:pPr>
              <w:spacing w:after="0" w:line="240" w:lineRule="auto"/>
              <w:rPr>
                <w:rFonts w:ascii="Verdana" w:eastAsia="Times New Roman" w:hAnsi="Verdana" w:cs="Times New Roman"/>
                <w:b/>
                <w:color w:val="000080"/>
                <w:sz w:val="18"/>
                <w:szCs w:val="18"/>
              </w:rPr>
            </w:pPr>
            <w:r w:rsidRPr="00613021">
              <w:rPr>
                <w:rFonts w:ascii="Verdana" w:eastAsia="Times New Roman" w:hAnsi="Verdana" w:cs="Times New Roman"/>
                <w:b/>
                <w:color w:val="000080"/>
                <w:sz w:val="18"/>
                <w:szCs w:val="18"/>
              </w:rPr>
              <w:t xml:space="preserve">&amp; Ανθρώπινου Δυναμικού </w:t>
            </w:r>
          </w:p>
          <w:p w:rsidR="00613021" w:rsidRPr="00613021" w:rsidRDefault="00613021" w:rsidP="00613021">
            <w:pPr>
              <w:spacing w:after="0" w:line="240" w:lineRule="auto"/>
              <w:rPr>
                <w:rFonts w:ascii="Verdana" w:eastAsia="Times New Roman" w:hAnsi="Verdana" w:cs="Times New Roman"/>
                <w:b/>
                <w:color w:val="000080"/>
                <w:sz w:val="18"/>
                <w:szCs w:val="18"/>
              </w:rPr>
            </w:pPr>
            <w:r w:rsidRPr="00613021">
              <w:rPr>
                <w:rFonts w:ascii="Verdana" w:eastAsia="Times New Roman" w:hAnsi="Verdana" w:cs="Times New Roman"/>
                <w:b/>
                <w:color w:val="000080"/>
                <w:sz w:val="18"/>
                <w:szCs w:val="18"/>
              </w:rPr>
              <w:t>Τμήμα Μητρώων &amp; Διαδικασιών Προσωπικού</w:t>
            </w:r>
          </w:p>
          <w:p w:rsidR="00613021" w:rsidRPr="00613021" w:rsidRDefault="00613021" w:rsidP="00613021">
            <w:pPr>
              <w:spacing w:after="0" w:line="240" w:lineRule="auto"/>
              <w:rPr>
                <w:rFonts w:ascii="Verdana" w:eastAsia="Times New Roman" w:hAnsi="Verdana" w:cs="Times New Roman"/>
                <w:b/>
                <w:color w:val="000080"/>
                <w:sz w:val="18"/>
                <w:szCs w:val="18"/>
              </w:rPr>
            </w:pPr>
          </w:p>
          <w:tbl>
            <w:tblPr>
              <w:tblW w:w="4819" w:type="dxa"/>
              <w:tblLayout w:type="fixed"/>
              <w:tblLook w:val="01E0" w:firstRow="1" w:lastRow="1" w:firstColumn="1" w:lastColumn="1" w:noHBand="0" w:noVBand="0"/>
            </w:tblPr>
            <w:tblGrid>
              <w:gridCol w:w="1458"/>
              <w:gridCol w:w="3361"/>
            </w:tblGrid>
            <w:tr w:rsidR="00613021" w:rsidRPr="00613021" w:rsidTr="00C70522">
              <w:trPr>
                <w:trHeight w:val="203"/>
              </w:trPr>
              <w:tc>
                <w:tcPr>
                  <w:tcW w:w="1458" w:type="dxa"/>
                </w:tcPr>
                <w:p w:rsidR="00613021" w:rsidRPr="00613021" w:rsidRDefault="00613021" w:rsidP="00613021">
                  <w:pPr>
                    <w:spacing w:after="0" w:line="240" w:lineRule="auto"/>
                    <w:jc w:val="right"/>
                    <w:rPr>
                      <w:rFonts w:ascii="Verdana" w:eastAsia="Times New Roman" w:hAnsi="Verdana" w:cs="Times New Roman"/>
                      <w:color w:val="000080"/>
                      <w:sz w:val="18"/>
                      <w:szCs w:val="18"/>
                    </w:rPr>
                  </w:pPr>
                  <w:r w:rsidRPr="00613021">
                    <w:rPr>
                      <w:rFonts w:ascii="Verdana" w:eastAsia="Times New Roman" w:hAnsi="Verdana" w:cs="Times New Roman"/>
                      <w:color w:val="000080"/>
                      <w:sz w:val="18"/>
                      <w:szCs w:val="18"/>
                    </w:rPr>
                    <w:t>Δ/</w:t>
                  </w:r>
                  <w:proofErr w:type="spellStart"/>
                  <w:r w:rsidRPr="00613021">
                    <w:rPr>
                      <w:rFonts w:ascii="Verdana" w:eastAsia="Times New Roman" w:hAnsi="Verdana" w:cs="Times New Roman"/>
                      <w:color w:val="000080"/>
                      <w:sz w:val="18"/>
                      <w:szCs w:val="18"/>
                    </w:rPr>
                    <w:t>νση</w:t>
                  </w:r>
                  <w:proofErr w:type="spellEnd"/>
                  <w:r w:rsidRPr="00613021">
                    <w:rPr>
                      <w:rFonts w:ascii="Verdana" w:eastAsia="Times New Roman" w:hAnsi="Verdana" w:cs="Times New Roman"/>
                      <w:color w:val="000080"/>
                      <w:sz w:val="18"/>
                      <w:szCs w:val="18"/>
                    </w:rPr>
                    <w:t>:</w:t>
                  </w:r>
                </w:p>
              </w:tc>
              <w:tc>
                <w:tcPr>
                  <w:tcW w:w="3361" w:type="dxa"/>
                </w:tcPr>
                <w:p w:rsidR="00613021" w:rsidRPr="00613021" w:rsidRDefault="00613021" w:rsidP="00613021">
                  <w:pPr>
                    <w:spacing w:after="0" w:line="240" w:lineRule="auto"/>
                    <w:rPr>
                      <w:rFonts w:ascii="Verdana" w:eastAsia="Times New Roman" w:hAnsi="Verdana" w:cs="Times New Roman"/>
                      <w:color w:val="000080"/>
                      <w:sz w:val="18"/>
                      <w:szCs w:val="18"/>
                    </w:rPr>
                  </w:pPr>
                  <w:proofErr w:type="spellStart"/>
                  <w:r w:rsidRPr="00613021">
                    <w:rPr>
                      <w:rFonts w:ascii="Verdana" w:eastAsia="Times New Roman" w:hAnsi="Verdana" w:cs="Times New Roman"/>
                      <w:color w:val="000080"/>
                      <w:sz w:val="18"/>
                      <w:szCs w:val="18"/>
                    </w:rPr>
                    <w:t>Φιλαδελφείας</w:t>
                  </w:r>
                  <w:proofErr w:type="spellEnd"/>
                  <w:r w:rsidRPr="00613021">
                    <w:rPr>
                      <w:rFonts w:ascii="Verdana" w:eastAsia="Times New Roman" w:hAnsi="Verdana" w:cs="Times New Roman"/>
                      <w:color w:val="000080"/>
                      <w:sz w:val="18"/>
                      <w:szCs w:val="18"/>
                    </w:rPr>
                    <w:t xml:space="preserve"> 87 &amp; </w:t>
                  </w:r>
                  <w:proofErr w:type="spellStart"/>
                  <w:r w:rsidRPr="00613021">
                    <w:rPr>
                      <w:rFonts w:ascii="Verdana" w:eastAsia="Times New Roman" w:hAnsi="Verdana" w:cs="Times New Roman"/>
                      <w:color w:val="000080"/>
                      <w:sz w:val="18"/>
                      <w:szCs w:val="18"/>
                    </w:rPr>
                    <w:t>Μπόσδα</w:t>
                  </w:r>
                  <w:proofErr w:type="spellEnd"/>
                </w:p>
              </w:tc>
            </w:tr>
            <w:tr w:rsidR="00613021" w:rsidRPr="00613021" w:rsidTr="00C70522">
              <w:trPr>
                <w:trHeight w:val="190"/>
              </w:trPr>
              <w:tc>
                <w:tcPr>
                  <w:tcW w:w="1458" w:type="dxa"/>
                </w:tcPr>
                <w:p w:rsidR="00613021" w:rsidRPr="00613021" w:rsidRDefault="00613021" w:rsidP="00613021">
                  <w:pPr>
                    <w:spacing w:after="0" w:line="240" w:lineRule="auto"/>
                    <w:jc w:val="right"/>
                    <w:rPr>
                      <w:rFonts w:ascii="Verdana" w:eastAsia="Times New Roman" w:hAnsi="Verdana" w:cs="Times New Roman"/>
                      <w:color w:val="000080"/>
                      <w:sz w:val="18"/>
                      <w:szCs w:val="18"/>
                    </w:rPr>
                  </w:pPr>
                  <w:r w:rsidRPr="00613021">
                    <w:rPr>
                      <w:rFonts w:ascii="Verdana" w:eastAsia="Times New Roman" w:hAnsi="Verdana" w:cs="Times New Roman"/>
                      <w:color w:val="000080"/>
                      <w:sz w:val="18"/>
                      <w:szCs w:val="18"/>
                    </w:rPr>
                    <w:t>ΤΚ:</w:t>
                  </w:r>
                </w:p>
              </w:tc>
              <w:tc>
                <w:tcPr>
                  <w:tcW w:w="3361" w:type="dxa"/>
                </w:tcPr>
                <w:p w:rsidR="00613021" w:rsidRPr="00613021" w:rsidRDefault="00613021" w:rsidP="00613021">
                  <w:pPr>
                    <w:spacing w:after="0" w:line="240" w:lineRule="auto"/>
                    <w:rPr>
                      <w:rFonts w:ascii="Verdana" w:eastAsia="Times New Roman" w:hAnsi="Verdana" w:cs="Times New Roman"/>
                      <w:color w:val="000080"/>
                      <w:sz w:val="18"/>
                      <w:szCs w:val="18"/>
                    </w:rPr>
                  </w:pPr>
                  <w:r w:rsidRPr="00613021">
                    <w:rPr>
                      <w:rFonts w:ascii="Verdana" w:eastAsia="Times New Roman" w:hAnsi="Verdana" w:cs="Times New Roman"/>
                      <w:color w:val="000080"/>
                      <w:sz w:val="18"/>
                      <w:szCs w:val="18"/>
                    </w:rPr>
                    <w:t xml:space="preserve">Τ.Κ. 13673, </w:t>
                  </w:r>
                  <w:proofErr w:type="spellStart"/>
                  <w:r w:rsidRPr="00613021">
                    <w:rPr>
                      <w:rFonts w:ascii="Verdana" w:eastAsia="Times New Roman" w:hAnsi="Verdana" w:cs="Times New Roman"/>
                      <w:color w:val="000080"/>
                      <w:sz w:val="18"/>
                      <w:szCs w:val="18"/>
                    </w:rPr>
                    <w:t>Αχαρνές</w:t>
                  </w:r>
                  <w:proofErr w:type="spellEnd"/>
                </w:p>
              </w:tc>
            </w:tr>
            <w:tr w:rsidR="00613021" w:rsidRPr="00613021" w:rsidTr="00C70522">
              <w:trPr>
                <w:trHeight w:val="542"/>
              </w:trPr>
              <w:tc>
                <w:tcPr>
                  <w:tcW w:w="1458" w:type="dxa"/>
                </w:tcPr>
                <w:p w:rsidR="00613021" w:rsidRPr="00613021" w:rsidRDefault="00613021" w:rsidP="00613021">
                  <w:pPr>
                    <w:spacing w:after="0" w:line="240" w:lineRule="auto"/>
                    <w:jc w:val="right"/>
                    <w:rPr>
                      <w:rFonts w:ascii="Verdana" w:eastAsia="Times New Roman" w:hAnsi="Verdana" w:cs="Times New Roman"/>
                      <w:color w:val="000080"/>
                      <w:sz w:val="18"/>
                      <w:szCs w:val="18"/>
                    </w:rPr>
                  </w:pPr>
                  <w:r w:rsidRPr="00613021">
                    <w:rPr>
                      <w:rFonts w:ascii="Verdana" w:eastAsia="Times New Roman" w:hAnsi="Verdana" w:cs="Times New Roman"/>
                      <w:color w:val="000080"/>
                      <w:sz w:val="18"/>
                      <w:szCs w:val="18"/>
                    </w:rPr>
                    <w:t>Συντάκτες:</w:t>
                  </w:r>
                </w:p>
              </w:tc>
              <w:tc>
                <w:tcPr>
                  <w:tcW w:w="3361" w:type="dxa"/>
                </w:tcPr>
                <w:p w:rsidR="00613021" w:rsidRPr="00613021" w:rsidRDefault="00613021" w:rsidP="00613021">
                  <w:pPr>
                    <w:spacing w:after="0" w:line="240" w:lineRule="auto"/>
                    <w:rPr>
                      <w:rFonts w:ascii="Verdana" w:eastAsia="Times New Roman" w:hAnsi="Verdana" w:cs="Times New Roman"/>
                      <w:color w:val="000080"/>
                      <w:sz w:val="18"/>
                      <w:szCs w:val="18"/>
                    </w:rPr>
                  </w:pPr>
                  <w:proofErr w:type="spellStart"/>
                  <w:r w:rsidRPr="00613021">
                    <w:rPr>
                      <w:rFonts w:ascii="Verdana" w:eastAsia="Times New Roman" w:hAnsi="Verdana" w:cs="Times New Roman"/>
                      <w:color w:val="000080"/>
                      <w:sz w:val="18"/>
                      <w:szCs w:val="18"/>
                    </w:rPr>
                    <w:t>Σαρτώρου</w:t>
                  </w:r>
                  <w:proofErr w:type="spellEnd"/>
                  <w:r w:rsidRPr="00613021">
                    <w:rPr>
                      <w:rFonts w:ascii="Verdana" w:eastAsia="Times New Roman" w:hAnsi="Verdana" w:cs="Times New Roman"/>
                      <w:color w:val="000080"/>
                      <w:sz w:val="18"/>
                      <w:szCs w:val="18"/>
                    </w:rPr>
                    <w:t xml:space="preserve"> Δ. </w:t>
                  </w:r>
                </w:p>
                <w:p w:rsidR="00613021" w:rsidRPr="00613021" w:rsidRDefault="00613021" w:rsidP="00613021">
                  <w:pPr>
                    <w:spacing w:after="0" w:line="240" w:lineRule="auto"/>
                    <w:rPr>
                      <w:rFonts w:ascii="Verdana" w:eastAsia="Times New Roman" w:hAnsi="Verdana" w:cs="Times New Roman"/>
                      <w:color w:val="000080"/>
                      <w:sz w:val="18"/>
                      <w:szCs w:val="18"/>
                    </w:rPr>
                  </w:pPr>
                  <w:proofErr w:type="spellStart"/>
                  <w:r w:rsidRPr="00613021">
                    <w:rPr>
                      <w:rFonts w:ascii="Verdana" w:eastAsia="Times New Roman" w:hAnsi="Verdana" w:cs="Times New Roman"/>
                      <w:color w:val="000080"/>
                      <w:sz w:val="18"/>
                      <w:szCs w:val="18"/>
                    </w:rPr>
                    <w:t>Σπανάκης</w:t>
                  </w:r>
                  <w:proofErr w:type="spellEnd"/>
                  <w:r w:rsidRPr="00613021">
                    <w:rPr>
                      <w:rFonts w:ascii="Verdana" w:eastAsia="Times New Roman" w:hAnsi="Verdana" w:cs="Times New Roman"/>
                      <w:color w:val="000080"/>
                      <w:sz w:val="18"/>
                      <w:szCs w:val="18"/>
                    </w:rPr>
                    <w:t xml:space="preserve"> Α.</w:t>
                  </w:r>
                </w:p>
              </w:tc>
            </w:tr>
            <w:tr w:rsidR="00613021" w:rsidRPr="00613021" w:rsidTr="00C70522">
              <w:trPr>
                <w:trHeight w:val="203"/>
              </w:trPr>
              <w:tc>
                <w:tcPr>
                  <w:tcW w:w="1458" w:type="dxa"/>
                </w:tcPr>
                <w:p w:rsidR="00613021" w:rsidRPr="00613021" w:rsidRDefault="00613021" w:rsidP="00613021">
                  <w:pPr>
                    <w:spacing w:after="0" w:line="240" w:lineRule="auto"/>
                    <w:jc w:val="right"/>
                    <w:rPr>
                      <w:rFonts w:ascii="Verdana" w:eastAsia="Times New Roman" w:hAnsi="Verdana" w:cs="Times New Roman"/>
                      <w:color w:val="000080"/>
                      <w:sz w:val="18"/>
                      <w:szCs w:val="18"/>
                    </w:rPr>
                  </w:pPr>
                  <w:proofErr w:type="spellStart"/>
                  <w:r w:rsidRPr="00613021">
                    <w:rPr>
                      <w:rFonts w:ascii="Verdana" w:eastAsia="Times New Roman" w:hAnsi="Verdana" w:cs="Times New Roman"/>
                      <w:color w:val="000080"/>
                      <w:sz w:val="18"/>
                      <w:szCs w:val="18"/>
                    </w:rPr>
                    <w:t>Τηλ</w:t>
                  </w:r>
                  <w:proofErr w:type="spellEnd"/>
                  <w:r w:rsidRPr="00613021">
                    <w:rPr>
                      <w:rFonts w:ascii="Verdana" w:eastAsia="Times New Roman" w:hAnsi="Verdana" w:cs="Times New Roman"/>
                      <w:color w:val="000080"/>
                      <w:sz w:val="18"/>
                      <w:szCs w:val="18"/>
                    </w:rPr>
                    <w:t>:</w:t>
                  </w:r>
                </w:p>
              </w:tc>
              <w:tc>
                <w:tcPr>
                  <w:tcW w:w="3361" w:type="dxa"/>
                </w:tcPr>
                <w:p w:rsidR="00613021" w:rsidRPr="00613021" w:rsidRDefault="00613021" w:rsidP="00613021">
                  <w:pPr>
                    <w:spacing w:after="0" w:line="240" w:lineRule="auto"/>
                    <w:rPr>
                      <w:rFonts w:ascii="Verdana" w:eastAsia="Times New Roman" w:hAnsi="Verdana" w:cs="Times New Roman"/>
                      <w:color w:val="000080"/>
                      <w:sz w:val="18"/>
                      <w:szCs w:val="18"/>
                    </w:rPr>
                  </w:pPr>
                  <w:r w:rsidRPr="00613021">
                    <w:rPr>
                      <w:rFonts w:ascii="Verdana" w:eastAsia="Times New Roman" w:hAnsi="Verdana" w:cs="Times New Roman"/>
                      <w:color w:val="000080"/>
                      <w:sz w:val="18"/>
                      <w:szCs w:val="18"/>
                    </w:rPr>
                    <w:t>2132072311</w:t>
                  </w:r>
                </w:p>
              </w:tc>
            </w:tr>
            <w:tr w:rsidR="00613021" w:rsidRPr="00613021" w:rsidTr="00C70522">
              <w:trPr>
                <w:trHeight w:val="190"/>
              </w:trPr>
              <w:tc>
                <w:tcPr>
                  <w:tcW w:w="1458" w:type="dxa"/>
                </w:tcPr>
                <w:p w:rsidR="00613021" w:rsidRPr="00613021" w:rsidRDefault="00613021" w:rsidP="00613021">
                  <w:pPr>
                    <w:spacing w:after="0" w:line="240" w:lineRule="auto"/>
                    <w:jc w:val="right"/>
                    <w:rPr>
                      <w:rFonts w:ascii="Verdana" w:eastAsia="Times New Roman" w:hAnsi="Verdana" w:cs="Times New Roman"/>
                      <w:color w:val="000080"/>
                      <w:sz w:val="18"/>
                      <w:szCs w:val="18"/>
                    </w:rPr>
                  </w:pPr>
                  <w:r w:rsidRPr="00613021">
                    <w:rPr>
                      <w:rFonts w:ascii="Verdana" w:eastAsia="Times New Roman" w:hAnsi="Verdana" w:cs="Times New Roman"/>
                      <w:color w:val="000080"/>
                      <w:sz w:val="18"/>
                      <w:szCs w:val="18"/>
                    </w:rPr>
                    <w:t>Φαξ:</w:t>
                  </w:r>
                </w:p>
              </w:tc>
              <w:tc>
                <w:tcPr>
                  <w:tcW w:w="3361" w:type="dxa"/>
                </w:tcPr>
                <w:p w:rsidR="00613021" w:rsidRPr="00613021" w:rsidRDefault="00613021" w:rsidP="00613021">
                  <w:pPr>
                    <w:spacing w:after="0" w:line="240" w:lineRule="auto"/>
                    <w:rPr>
                      <w:rFonts w:ascii="Verdana" w:eastAsia="Times New Roman" w:hAnsi="Verdana" w:cs="Times New Roman"/>
                      <w:color w:val="000080"/>
                      <w:sz w:val="18"/>
                      <w:szCs w:val="18"/>
                    </w:rPr>
                  </w:pPr>
                  <w:r w:rsidRPr="00613021">
                    <w:rPr>
                      <w:rFonts w:ascii="Verdana" w:eastAsia="Times New Roman" w:hAnsi="Verdana" w:cs="Times New Roman"/>
                      <w:color w:val="000080"/>
                      <w:sz w:val="18"/>
                      <w:szCs w:val="18"/>
                    </w:rPr>
                    <w:t>2102462904</w:t>
                  </w:r>
                </w:p>
              </w:tc>
            </w:tr>
            <w:tr w:rsidR="00613021" w:rsidRPr="00613021" w:rsidTr="00C70522">
              <w:trPr>
                <w:trHeight w:val="203"/>
              </w:trPr>
              <w:tc>
                <w:tcPr>
                  <w:tcW w:w="1458" w:type="dxa"/>
                </w:tcPr>
                <w:p w:rsidR="00613021" w:rsidRPr="00613021" w:rsidRDefault="00613021" w:rsidP="00613021">
                  <w:pPr>
                    <w:spacing w:after="0" w:line="240" w:lineRule="auto"/>
                    <w:jc w:val="right"/>
                    <w:rPr>
                      <w:rFonts w:ascii="Verdana" w:eastAsia="Times New Roman" w:hAnsi="Verdana" w:cs="Times New Roman"/>
                      <w:color w:val="000080"/>
                      <w:sz w:val="18"/>
                      <w:szCs w:val="18"/>
                    </w:rPr>
                  </w:pPr>
                  <w:r w:rsidRPr="00613021">
                    <w:rPr>
                      <w:rFonts w:ascii="Verdana" w:eastAsia="Times New Roman" w:hAnsi="Verdana" w:cs="Times New Roman"/>
                      <w:color w:val="000080"/>
                      <w:sz w:val="18"/>
                      <w:szCs w:val="18"/>
                      <w:lang w:val="en-US"/>
                    </w:rPr>
                    <w:t>email</w:t>
                  </w:r>
                  <w:r w:rsidRPr="00613021">
                    <w:rPr>
                      <w:rFonts w:ascii="Verdana" w:eastAsia="Times New Roman" w:hAnsi="Verdana" w:cs="Times New Roman"/>
                      <w:color w:val="000080"/>
                      <w:sz w:val="18"/>
                      <w:szCs w:val="18"/>
                    </w:rPr>
                    <w:t>:</w:t>
                  </w:r>
                </w:p>
              </w:tc>
              <w:tc>
                <w:tcPr>
                  <w:tcW w:w="3361" w:type="dxa"/>
                </w:tcPr>
                <w:p w:rsidR="00613021" w:rsidRPr="00613021" w:rsidRDefault="00613021" w:rsidP="00613021">
                  <w:pPr>
                    <w:spacing w:after="0" w:line="240" w:lineRule="auto"/>
                    <w:rPr>
                      <w:rFonts w:ascii="Verdana" w:eastAsia="Times New Roman" w:hAnsi="Verdana" w:cs="Times New Roman"/>
                      <w:color w:val="000080"/>
                      <w:sz w:val="18"/>
                      <w:szCs w:val="18"/>
                      <w:lang w:val="en-US"/>
                    </w:rPr>
                  </w:pPr>
                  <w:r w:rsidRPr="00613021">
                    <w:rPr>
                      <w:rFonts w:ascii="Verdana" w:eastAsia="Times New Roman" w:hAnsi="Verdana" w:cs="Times New Roman"/>
                      <w:color w:val="000080"/>
                      <w:sz w:val="18"/>
                      <w:szCs w:val="18"/>
                      <w:lang w:val="en-US"/>
                    </w:rPr>
                    <w:t>aspanakis@acharnes.gr</w:t>
                  </w:r>
                </w:p>
              </w:tc>
            </w:tr>
          </w:tbl>
          <w:p w:rsidR="00613021" w:rsidRPr="00613021" w:rsidRDefault="00613021" w:rsidP="00613021">
            <w:pPr>
              <w:spacing w:after="0" w:line="240" w:lineRule="auto"/>
              <w:rPr>
                <w:rFonts w:ascii="Verdana" w:eastAsia="Times New Roman" w:hAnsi="Verdana" w:cs="Times New Roman"/>
                <w:color w:val="000080"/>
                <w:sz w:val="18"/>
                <w:szCs w:val="18"/>
              </w:rPr>
            </w:pPr>
            <w:r w:rsidRPr="00613021">
              <w:rPr>
                <w:rFonts w:ascii="Verdana" w:eastAsia="Times New Roman" w:hAnsi="Verdana" w:cs="Times New Roman"/>
                <w:color w:val="000080"/>
                <w:sz w:val="18"/>
                <w:szCs w:val="18"/>
              </w:rPr>
              <w:t xml:space="preserve">  </w:t>
            </w:r>
          </w:p>
        </w:tc>
        <w:tc>
          <w:tcPr>
            <w:tcW w:w="4718" w:type="dxa"/>
          </w:tcPr>
          <w:p w:rsidR="00613021" w:rsidRPr="00613021" w:rsidRDefault="00613021" w:rsidP="00613021">
            <w:pPr>
              <w:tabs>
                <w:tab w:val="center" w:pos="4153"/>
                <w:tab w:val="right" w:pos="8306"/>
              </w:tabs>
              <w:spacing w:after="0" w:line="240" w:lineRule="auto"/>
              <w:rPr>
                <w:rFonts w:ascii="Verdana" w:eastAsia="Times New Roman" w:hAnsi="Verdana" w:cs="Times New Roman"/>
                <w:color w:val="000080"/>
                <w:sz w:val="18"/>
                <w:szCs w:val="18"/>
              </w:rPr>
            </w:pPr>
            <w:r w:rsidRPr="00613021">
              <w:rPr>
                <w:rFonts w:ascii="Verdana" w:eastAsia="Times New Roman" w:hAnsi="Verdana" w:cs="Times New Roman"/>
                <w:color w:val="000080"/>
                <w:sz w:val="18"/>
                <w:szCs w:val="18"/>
              </w:rPr>
              <w:t xml:space="preserve">Βαθμό </w:t>
            </w:r>
            <w:proofErr w:type="spellStart"/>
            <w:r w:rsidRPr="00613021">
              <w:rPr>
                <w:rFonts w:ascii="Verdana" w:eastAsia="Times New Roman" w:hAnsi="Verdana" w:cs="Times New Roman"/>
                <w:color w:val="000080"/>
                <w:sz w:val="18"/>
                <w:szCs w:val="18"/>
              </w:rPr>
              <w:t>προτεραιότητας:«</w:t>
            </w:r>
            <w:r w:rsidRPr="00613021">
              <w:rPr>
                <w:rFonts w:ascii="Verdana" w:eastAsia="Times New Roman" w:hAnsi="Verdana" w:cs="Times New Roman"/>
                <w:b/>
                <w:color w:val="000080"/>
                <w:sz w:val="18"/>
                <w:szCs w:val="18"/>
              </w:rPr>
              <w:t>ΕΞΑΙΡΕΤΙΚΑ</w:t>
            </w:r>
            <w:proofErr w:type="spellEnd"/>
            <w:r w:rsidRPr="00613021">
              <w:rPr>
                <w:rFonts w:ascii="Verdana" w:eastAsia="Times New Roman" w:hAnsi="Verdana" w:cs="Times New Roman"/>
                <w:color w:val="000080"/>
                <w:sz w:val="18"/>
                <w:szCs w:val="18"/>
              </w:rPr>
              <w:t xml:space="preserve"> </w:t>
            </w:r>
            <w:r w:rsidRPr="00613021">
              <w:rPr>
                <w:rFonts w:ascii="Verdana" w:eastAsia="Times New Roman" w:hAnsi="Verdana" w:cs="Times New Roman"/>
                <w:b/>
                <w:color w:val="000080"/>
                <w:sz w:val="18"/>
                <w:szCs w:val="18"/>
              </w:rPr>
              <w:t>ΕΠΕΙΓΟΝ</w:t>
            </w:r>
            <w:r w:rsidRPr="00613021">
              <w:rPr>
                <w:rFonts w:ascii="Verdana" w:eastAsia="Times New Roman" w:hAnsi="Verdana" w:cs="Times New Roman"/>
                <w:color w:val="000080"/>
                <w:sz w:val="18"/>
                <w:szCs w:val="18"/>
              </w:rPr>
              <w:t>»</w:t>
            </w:r>
          </w:p>
          <w:p w:rsidR="00613021" w:rsidRPr="00613021" w:rsidRDefault="00613021" w:rsidP="00613021">
            <w:pPr>
              <w:tabs>
                <w:tab w:val="center" w:pos="4153"/>
                <w:tab w:val="right" w:pos="8306"/>
              </w:tabs>
              <w:spacing w:after="0" w:line="240" w:lineRule="auto"/>
              <w:rPr>
                <w:rFonts w:ascii="Verdana" w:eastAsia="Times New Roman" w:hAnsi="Verdana" w:cs="Times New Roman"/>
                <w:color w:val="000080"/>
                <w:sz w:val="18"/>
                <w:szCs w:val="18"/>
              </w:rPr>
            </w:pPr>
            <w:r w:rsidRPr="00613021">
              <w:rPr>
                <w:rFonts w:ascii="Verdana" w:eastAsia="Times New Roman" w:hAnsi="Verdana" w:cs="Times New Roman"/>
                <w:color w:val="000080"/>
                <w:sz w:val="18"/>
                <w:szCs w:val="18"/>
              </w:rPr>
              <w:t>Χρόνο διατήρησης του εγγράφου στο αρχείο: (διηνεκές)</w:t>
            </w:r>
          </w:p>
          <w:p w:rsidR="00613021" w:rsidRPr="00613021" w:rsidRDefault="00613021" w:rsidP="00613021">
            <w:pPr>
              <w:tabs>
                <w:tab w:val="center" w:pos="4153"/>
                <w:tab w:val="right" w:pos="8306"/>
              </w:tabs>
              <w:spacing w:after="0" w:line="240" w:lineRule="auto"/>
              <w:jc w:val="center"/>
              <w:rPr>
                <w:rFonts w:ascii="Verdana" w:eastAsia="Times New Roman" w:hAnsi="Verdana" w:cs="Times New Roman"/>
                <w:color w:val="000080"/>
                <w:sz w:val="18"/>
                <w:szCs w:val="18"/>
              </w:rPr>
            </w:pPr>
          </w:p>
          <w:tbl>
            <w:tblPr>
              <w:tblW w:w="2855" w:type="dxa"/>
              <w:tblInd w:w="855" w:type="dxa"/>
              <w:tblLayout w:type="fixed"/>
              <w:tblLook w:val="01E0" w:firstRow="1" w:lastRow="1" w:firstColumn="1" w:lastColumn="1" w:noHBand="0" w:noVBand="0"/>
            </w:tblPr>
            <w:tblGrid>
              <w:gridCol w:w="1519"/>
              <w:gridCol w:w="1336"/>
            </w:tblGrid>
            <w:tr w:rsidR="00613021" w:rsidRPr="00613021" w:rsidTr="00C70522">
              <w:trPr>
                <w:trHeight w:val="244"/>
              </w:trPr>
              <w:tc>
                <w:tcPr>
                  <w:tcW w:w="1519" w:type="dxa"/>
                  <w:vAlign w:val="center"/>
                </w:tcPr>
                <w:p w:rsidR="00613021" w:rsidRPr="00613021" w:rsidRDefault="00613021" w:rsidP="00613021">
                  <w:pPr>
                    <w:spacing w:after="0" w:line="240" w:lineRule="auto"/>
                    <w:jc w:val="center"/>
                    <w:rPr>
                      <w:rFonts w:ascii="Verdana" w:eastAsia="Times New Roman" w:hAnsi="Verdana" w:cs="Tahoma"/>
                      <w:color w:val="000080"/>
                      <w:sz w:val="18"/>
                      <w:szCs w:val="18"/>
                    </w:rPr>
                  </w:pPr>
                  <w:proofErr w:type="spellStart"/>
                  <w:r w:rsidRPr="00613021">
                    <w:rPr>
                      <w:rFonts w:ascii="Verdana" w:eastAsia="Times New Roman" w:hAnsi="Verdana" w:cs="Tahoma"/>
                      <w:color w:val="000080"/>
                      <w:sz w:val="18"/>
                      <w:szCs w:val="18"/>
                    </w:rPr>
                    <w:t>Αχαρνές</w:t>
                  </w:r>
                  <w:proofErr w:type="spellEnd"/>
                  <w:r w:rsidRPr="00613021">
                    <w:rPr>
                      <w:rFonts w:ascii="Verdana" w:eastAsia="Times New Roman" w:hAnsi="Verdana" w:cs="Tahoma"/>
                      <w:color w:val="000080"/>
                      <w:sz w:val="18"/>
                      <w:szCs w:val="18"/>
                    </w:rPr>
                    <w:t>,</w:t>
                  </w:r>
                </w:p>
              </w:tc>
              <w:tc>
                <w:tcPr>
                  <w:tcW w:w="1336" w:type="dxa"/>
                  <w:vAlign w:val="bottom"/>
                </w:tcPr>
                <w:p w:rsidR="00613021" w:rsidRPr="00613021" w:rsidRDefault="00613021" w:rsidP="00613021">
                  <w:pPr>
                    <w:spacing w:after="0" w:line="240" w:lineRule="auto"/>
                    <w:jc w:val="center"/>
                    <w:rPr>
                      <w:rFonts w:ascii="Verdana" w:eastAsia="Times New Roman" w:hAnsi="Verdana" w:cs="Tahoma"/>
                      <w:color w:val="000080"/>
                      <w:sz w:val="18"/>
                      <w:szCs w:val="18"/>
                    </w:rPr>
                  </w:pPr>
                </w:p>
                <w:p w:rsidR="00613021" w:rsidRPr="00613021" w:rsidRDefault="00613021" w:rsidP="00613021">
                  <w:pPr>
                    <w:spacing w:after="0" w:line="240" w:lineRule="auto"/>
                    <w:jc w:val="center"/>
                    <w:rPr>
                      <w:rFonts w:ascii="Verdana" w:eastAsia="Times New Roman" w:hAnsi="Verdana" w:cs="Tahoma"/>
                      <w:color w:val="000080"/>
                      <w:sz w:val="18"/>
                      <w:szCs w:val="18"/>
                    </w:rPr>
                  </w:pPr>
                  <w:r w:rsidRPr="00613021">
                    <w:rPr>
                      <w:rFonts w:ascii="Verdana" w:eastAsia="Times New Roman" w:hAnsi="Verdana" w:cs="Tahoma"/>
                      <w:color w:val="000080"/>
                      <w:sz w:val="18"/>
                      <w:szCs w:val="18"/>
                    </w:rPr>
                    <w:t>24/12/2020</w:t>
                  </w:r>
                </w:p>
              </w:tc>
            </w:tr>
            <w:tr w:rsidR="00613021" w:rsidRPr="00613021" w:rsidTr="00C70522">
              <w:trPr>
                <w:trHeight w:val="244"/>
              </w:trPr>
              <w:tc>
                <w:tcPr>
                  <w:tcW w:w="1519" w:type="dxa"/>
                  <w:vAlign w:val="center"/>
                </w:tcPr>
                <w:p w:rsidR="00613021" w:rsidRPr="00613021" w:rsidRDefault="00613021" w:rsidP="00613021">
                  <w:pPr>
                    <w:spacing w:after="0" w:line="240" w:lineRule="auto"/>
                    <w:jc w:val="center"/>
                    <w:rPr>
                      <w:rFonts w:ascii="Verdana" w:eastAsia="Times New Roman" w:hAnsi="Verdana" w:cs="Tahoma"/>
                      <w:color w:val="000080"/>
                      <w:sz w:val="18"/>
                      <w:szCs w:val="18"/>
                    </w:rPr>
                  </w:pPr>
                  <w:r w:rsidRPr="00613021">
                    <w:rPr>
                      <w:rFonts w:ascii="Verdana" w:eastAsia="Times New Roman" w:hAnsi="Verdana" w:cs="Tahoma"/>
                      <w:color w:val="000080"/>
                      <w:sz w:val="18"/>
                      <w:szCs w:val="18"/>
                    </w:rPr>
                    <w:t xml:space="preserve">Αρ. </w:t>
                  </w:r>
                  <w:proofErr w:type="spellStart"/>
                  <w:r w:rsidRPr="00613021">
                    <w:rPr>
                      <w:rFonts w:ascii="Verdana" w:eastAsia="Times New Roman" w:hAnsi="Verdana" w:cs="Tahoma"/>
                      <w:color w:val="000080"/>
                      <w:sz w:val="18"/>
                      <w:szCs w:val="18"/>
                    </w:rPr>
                    <w:t>Πρωτ</w:t>
                  </w:r>
                  <w:proofErr w:type="spellEnd"/>
                  <w:r w:rsidRPr="00613021">
                    <w:rPr>
                      <w:rFonts w:ascii="Verdana" w:eastAsia="Times New Roman" w:hAnsi="Verdana" w:cs="Tahoma"/>
                      <w:color w:val="000080"/>
                      <w:sz w:val="18"/>
                      <w:szCs w:val="18"/>
                    </w:rPr>
                    <w:t>.:</w:t>
                  </w:r>
                </w:p>
              </w:tc>
              <w:tc>
                <w:tcPr>
                  <w:tcW w:w="1336" w:type="dxa"/>
                  <w:vAlign w:val="bottom"/>
                </w:tcPr>
                <w:p w:rsidR="00613021" w:rsidRPr="00613021" w:rsidRDefault="00613021" w:rsidP="00613021">
                  <w:pPr>
                    <w:spacing w:after="0" w:line="240" w:lineRule="auto"/>
                    <w:jc w:val="center"/>
                    <w:rPr>
                      <w:rFonts w:ascii="Verdana" w:eastAsia="Times New Roman" w:hAnsi="Verdana" w:cs="Tahoma"/>
                      <w:color w:val="000080"/>
                      <w:sz w:val="18"/>
                      <w:szCs w:val="18"/>
                    </w:rPr>
                  </w:pPr>
                  <w:r w:rsidRPr="00613021">
                    <w:rPr>
                      <w:rFonts w:ascii="Verdana" w:eastAsia="Times New Roman" w:hAnsi="Verdana" w:cs="Tahoma"/>
                      <w:color w:val="000080"/>
                      <w:sz w:val="18"/>
                      <w:szCs w:val="18"/>
                    </w:rPr>
                    <w:t>50549</w:t>
                  </w:r>
                </w:p>
              </w:tc>
            </w:tr>
          </w:tbl>
          <w:p w:rsidR="00613021" w:rsidRPr="00613021" w:rsidRDefault="00613021" w:rsidP="00613021">
            <w:pPr>
              <w:tabs>
                <w:tab w:val="left" w:pos="413"/>
              </w:tabs>
              <w:spacing w:after="0" w:line="240" w:lineRule="auto"/>
              <w:rPr>
                <w:rFonts w:ascii="Verdana" w:eastAsia="Times New Roman" w:hAnsi="Verdana" w:cs="Times New Roman"/>
                <w:b/>
                <w:color w:val="000080"/>
                <w:sz w:val="18"/>
                <w:szCs w:val="18"/>
              </w:rPr>
            </w:pPr>
          </w:p>
          <w:p w:rsidR="00613021" w:rsidRPr="00613021" w:rsidRDefault="00613021" w:rsidP="00613021">
            <w:pPr>
              <w:tabs>
                <w:tab w:val="left" w:pos="413"/>
              </w:tabs>
              <w:spacing w:after="0" w:line="240" w:lineRule="auto"/>
              <w:rPr>
                <w:rFonts w:ascii="Verdana" w:eastAsia="Times New Roman" w:hAnsi="Verdana" w:cs="Times New Roman"/>
                <w:b/>
                <w:color w:val="000080"/>
                <w:sz w:val="18"/>
                <w:szCs w:val="18"/>
              </w:rPr>
            </w:pPr>
          </w:p>
          <w:p w:rsidR="00613021" w:rsidRPr="00613021" w:rsidRDefault="00613021" w:rsidP="00613021">
            <w:pPr>
              <w:tabs>
                <w:tab w:val="left" w:pos="413"/>
              </w:tabs>
              <w:spacing w:after="0" w:line="240" w:lineRule="auto"/>
              <w:rPr>
                <w:rFonts w:ascii="Verdana" w:eastAsia="Times New Roman" w:hAnsi="Verdana" w:cs="Times New Roman"/>
                <w:b/>
                <w:color w:val="000080"/>
                <w:sz w:val="18"/>
                <w:szCs w:val="18"/>
              </w:rPr>
            </w:pPr>
          </w:p>
          <w:p w:rsidR="00613021" w:rsidRPr="00613021" w:rsidRDefault="00613021" w:rsidP="00613021">
            <w:pPr>
              <w:tabs>
                <w:tab w:val="left" w:pos="413"/>
              </w:tabs>
              <w:spacing w:after="0" w:line="240" w:lineRule="auto"/>
              <w:rPr>
                <w:rFonts w:ascii="Verdana" w:eastAsia="Times New Roman" w:hAnsi="Verdana" w:cs="Times New Roman"/>
                <w:b/>
                <w:i/>
                <w:color w:val="000080"/>
                <w:sz w:val="18"/>
                <w:szCs w:val="18"/>
              </w:rPr>
            </w:pPr>
            <w:r w:rsidRPr="00613021">
              <w:rPr>
                <w:rFonts w:ascii="Verdana" w:eastAsia="Times New Roman" w:hAnsi="Verdana" w:cs="Times New Roman"/>
                <w:b/>
                <w:i/>
                <w:color w:val="000080"/>
                <w:sz w:val="18"/>
                <w:szCs w:val="18"/>
              </w:rPr>
              <w:t>Αποδέκτες προς ενέργεια:</w:t>
            </w:r>
          </w:p>
          <w:p w:rsidR="00613021" w:rsidRPr="00613021" w:rsidRDefault="00613021" w:rsidP="00613021">
            <w:pPr>
              <w:tabs>
                <w:tab w:val="left" w:pos="413"/>
              </w:tabs>
              <w:spacing w:after="0" w:line="240" w:lineRule="auto"/>
              <w:rPr>
                <w:rFonts w:ascii="Verdana" w:eastAsia="Times New Roman" w:hAnsi="Verdana" w:cs="Times New Roman"/>
                <w:bCs/>
                <w:i/>
                <w:color w:val="000080"/>
                <w:sz w:val="18"/>
                <w:szCs w:val="18"/>
              </w:rPr>
            </w:pPr>
            <w:r w:rsidRPr="00613021">
              <w:rPr>
                <w:rFonts w:ascii="Verdana" w:eastAsia="Times New Roman" w:hAnsi="Verdana" w:cs="Times New Roman"/>
                <w:i/>
                <w:color w:val="000080"/>
                <w:sz w:val="18"/>
                <w:szCs w:val="18"/>
              </w:rPr>
              <w:t>Δημοτικό Συμβούλιο</w:t>
            </w:r>
          </w:p>
          <w:p w:rsidR="00613021" w:rsidRPr="00613021" w:rsidRDefault="00613021" w:rsidP="00613021">
            <w:pPr>
              <w:tabs>
                <w:tab w:val="left" w:pos="413"/>
              </w:tabs>
              <w:spacing w:after="0" w:line="240" w:lineRule="auto"/>
              <w:rPr>
                <w:rFonts w:ascii="Verdana" w:eastAsia="Times New Roman" w:hAnsi="Verdana" w:cs="Times New Roman"/>
                <w:bCs/>
                <w:i/>
                <w:color w:val="000080"/>
                <w:sz w:val="18"/>
                <w:szCs w:val="18"/>
              </w:rPr>
            </w:pPr>
          </w:p>
          <w:p w:rsidR="00613021" w:rsidRPr="00613021" w:rsidRDefault="00613021" w:rsidP="00613021">
            <w:pPr>
              <w:spacing w:after="0" w:line="240" w:lineRule="auto"/>
              <w:ind w:left="-50"/>
              <w:rPr>
                <w:rFonts w:ascii="Verdana" w:eastAsia="Times New Roman" w:hAnsi="Verdana" w:cs="Tahoma"/>
                <w:b/>
                <w:i/>
                <w:color w:val="000080"/>
                <w:sz w:val="18"/>
                <w:szCs w:val="18"/>
              </w:rPr>
            </w:pPr>
            <w:r w:rsidRPr="00613021">
              <w:rPr>
                <w:rFonts w:ascii="Verdana" w:eastAsia="Times New Roman" w:hAnsi="Verdana" w:cs="Tahoma"/>
                <w:b/>
                <w:i/>
                <w:color w:val="000080"/>
                <w:sz w:val="18"/>
                <w:szCs w:val="18"/>
              </w:rPr>
              <w:t>Κοινοποίηση:</w:t>
            </w:r>
          </w:p>
          <w:p w:rsidR="00613021" w:rsidRPr="00613021" w:rsidRDefault="00613021" w:rsidP="00613021">
            <w:pPr>
              <w:tabs>
                <w:tab w:val="left" w:pos="413"/>
              </w:tabs>
              <w:spacing w:after="0" w:line="240" w:lineRule="auto"/>
              <w:rPr>
                <w:rFonts w:ascii="Verdana" w:eastAsia="Times New Roman" w:hAnsi="Verdana" w:cs="Tahoma"/>
                <w:i/>
                <w:color w:val="000080"/>
                <w:sz w:val="18"/>
                <w:szCs w:val="18"/>
              </w:rPr>
            </w:pPr>
            <w:r w:rsidRPr="00613021">
              <w:rPr>
                <w:rFonts w:ascii="Verdana" w:eastAsia="Times New Roman" w:hAnsi="Verdana" w:cs="Tahoma"/>
                <w:i/>
                <w:color w:val="000080"/>
                <w:sz w:val="18"/>
                <w:szCs w:val="18"/>
              </w:rPr>
              <w:t>κ. Δήμαρχο</w:t>
            </w:r>
          </w:p>
          <w:p w:rsidR="00613021" w:rsidRPr="00613021" w:rsidRDefault="00613021" w:rsidP="00613021">
            <w:pPr>
              <w:tabs>
                <w:tab w:val="left" w:pos="413"/>
              </w:tabs>
              <w:spacing w:after="0" w:line="240" w:lineRule="auto"/>
              <w:rPr>
                <w:rFonts w:ascii="Verdana" w:eastAsia="Times New Roman" w:hAnsi="Verdana" w:cs="Times New Roman"/>
                <w:i/>
                <w:color w:val="000080"/>
                <w:sz w:val="18"/>
                <w:szCs w:val="18"/>
              </w:rPr>
            </w:pPr>
            <w:r w:rsidRPr="00613021">
              <w:rPr>
                <w:rFonts w:ascii="Verdana" w:eastAsia="Times New Roman" w:hAnsi="Verdana" w:cs="Tahoma"/>
                <w:i/>
                <w:color w:val="000080"/>
                <w:sz w:val="18"/>
                <w:szCs w:val="18"/>
              </w:rPr>
              <w:t>κ. Πρόεδρο Δημοτικού Συμβουλίου</w:t>
            </w:r>
          </w:p>
          <w:p w:rsidR="00613021" w:rsidRPr="00613021" w:rsidRDefault="00613021" w:rsidP="00613021">
            <w:pPr>
              <w:tabs>
                <w:tab w:val="num" w:pos="72"/>
                <w:tab w:val="left" w:pos="362"/>
              </w:tabs>
              <w:spacing w:after="0" w:line="240" w:lineRule="auto"/>
              <w:ind w:left="72"/>
              <w:jc w:val="center"/>
              <w:rPr>
                <w:rFonts w:ascii="Verdana" w:eastAsia="Times New Roman" w:hAnsi="Verdana" w:cs="Times New Roman"/>
                <w:color w:val="000080"/>
                <w:sz w:val="18"/>
                <w:szCs w:val="18"/>
              </w:rPr>
            </w:pPr>
          </w:p>
        </w:tc>
      </w:tr>
    </w:tbl>
    <w:p w:rsidR="00613021" w:rsidRPr="00613021" w:rsidRDefault="00613021" w:rsidP="00613021">
      <w:pPr>
        <w:spacing w:after="0"/>
        <w:jc w:val="both"/>
        <w:rPr>
          <w:rFonts w:ascii="Verdana" w:eastAsia="Times New Roman" w:hAnsi="Verdana" w:cs="Times New Roman"/>
          <w:i/>
          <w:sz w:val="20"/>
          <w:szCs w:val="20"/>
        </w:rPr>
      </w:pPr>
    </w:p>
    <w:p w:rsidR="00613021" w:rsidRPr="00613021" w:rsidRDefault="00613021" w:rsidP="00613021">
      <w:pPr>
        <w:spacing w:after="0"/>
        <w:jc w:val="both"/>
        <w:rPr>
          <w:rFonts w:ascii="Verdana" w:eastAsia="Times New Roman" w:hAnsi="Verdana" w:cs="Times New Roman"/>
          <w:sz w:val="20"/>
          <w:szCs w:val="20"/>
          <w:u w:val="single"/>
        </w:rPr>
      </w:pPr>
      <w:r w:rsidRPr="00613021">
        <w:rPr>
          <w:rFonts w:ascii="Verdana" w:eastAsia="Times New Roman" w:hAnsi="Verdana" w:cs="Times New Roman"/>
          <w:b/>
          <w:i/>
          <w:sz w:val="20"/>
          <w:szCs w:val="20"/>
          <w:u w:val="single"/>
        </w:rPr>
        <w:t>ΘΕΜΑ</w:t>
      </w:r>
      <w:r w:rsidRPr="00613021">
        <w:rPr>
          <w:rFonts w:ascii="Verdana" w:eastAsia="Times New Roman" w:hAnsi="Verdana" w:cs="Times New Roman"/>
          <w:i/>
          <w:sz w:val="20"/>
          <w:szCs w:val="20"/>
        </w:rPr>
        <w:t>:</w:t>
      </w:r>
      <w:r w:rsidRPr="00613021">
        <w:rPr>
          <w:rFonts w:ascii="Verdana" w:eastAsia="Times New Roman" w:hAnsi="Verdana" w:cs="Times New Roman"/>
          <w:sz w:val="20"/>
          <w:szCs w:val="20"/>
        </w:rPr>
        <w:t xml:space="preserve"> </w:t>
      </w:r>
      <w:r w:rsidRPr="00613021">
        <w:rPr>
          <w:rFonts w:ascii="Verdana" w:eastAsia="Times New Roman" w:hAnsi="Verdana" w:cs="Times New Roman"/>
          <w:b/>
          <w:i/>
          <w:sz w:val="20"/>
          <w:szCs w:val="20"/>
        </w:rPr>
        <w:t>«Χορήγηση σε χρήμα οφειλόμενων Μέσων Ατομικής Προστασίας και Γάλακτος έτους 2020 σε υπαλλήλους Δήμου Αχαρνών».</w:t>
      </w:r>
      <w:r w:rsidRPr="00613021">
        <w:rPr>
          <w:rFonts w:ascii="Verdana" w:eastAsia="Times New Roman" w:hAnsi="Verdana" w:cs="Times New Roman"/>
          <w:sz w:val="20"/>
          <w:szCs w:val="20"/>
          <w:u w:val="single"/>
        </w:rPr>
        <w:t xml:space="preserve"> </w:t>
      </w:r>
    </w:p>
    <w:p w:rsidR="00613021" w:rsidRPr="00613021" w:rsidRDefault="00613021" w:rsidP="00613021">
      <w:pPr>
        <w:spacing w:after="0"/>
        <w:jc w:val="both"/>
        <w:rPr>
          <w:rFonts w:ascii="Verdana" w:eastAsia="Times New Roman" w:hAnsi="Verdana" w:cs="Times New Roman"/>
          <w:sz w:val="20"/>
          <w:szCs w:val="20"/>
          <w:u w:val="single"/>
        </w:rPr>
      </w:pPr>
    </w:p>
    <w:p w:rsidR="00613021" w:rsidRPr="00613021" w:rsidRDefault="00613021" w:rsidP="00613021">
      <w:pPr>
        <w:spacing w:after="100" w:afterAutospacing="1"/>
        <w:jc w:val="both"/>
        <w:rPr>
          <w:rFonts w:ascii="Verdana" w:eastAsia="Times New Roman" w:hAnsi="Verdana" w:cs="Times New Roman"/>
          <w:sz w:val="20"/>
          <w:szCs w:val="20"/>
          <w:lang w:eastAsia="el-GR"/>
        </w:rPr>
      </w:pPr>
      <w:r w:rsidRPr="00613021">
        <w:rPr>
          <w:rFonts w:ascii="Verdana" w:eastAsia="Times New Roman" w:hAnsi="Verdana" w:cs="Times New Roman"/>
          <w:sz w:val="20"/>
          <w:szCs w:val="20"/>
          <w:lang w:eastAsia="el-GR"/>
        </w:rPr>
        <w:t xml:space="preserve">         Σύμφωνα με το άρθρο 97 του Ν. 4483/2017, έτσι όπως τροποποιήθηκε με την παρ. 3 του άρθρου 60 του ν. 4735/2020, με ισχύ την 12/10/2020, τα μέσα ατομικής προστασίας (Μ.Α.Π.) και το γάλα τα οποία δεν χορηγούνται εντός του έτους, αποτιμώνται σε χρήμα, σύμφωνα με την τιμή διαγωνισμού που προκηρύχθηκε ή άλλου διαγωνισμού προγενέστερων ετών που είχε λάβει χώρα για την προμήθεια των ίδιων ειδών και αποδίδονται με τις εξής προϋποθέσεις:</w:t>
      </w:r>
    </w:p>
    <w:p w:rsidR="00613021" w:rsidRPr="00613021" w:rsidRDefault="00613021" w:rsidP="00613021">
      <w:pPr>
        <w:spacing w:after="100" w:afterAutospacing="1"/>
        <w:jc w:val="both"/>
        <w:rPr>
          <w:rFonts w:ascii="Verdana" w:eastAsia="Times New Roman" w:hAnsi="Verdana" w:cs="Times New Roman"/>
          <w:sz w:val="20"/>
          <w:szCs w:val="20"/>
          <w:lang w:eastAsia="el-GR"/>
        </w:rPr>
      </w:pPr>
      <w:r w:rsidRPr="00613021">
        <w:rPr>
          <w:rFonts w:ascii="Verdana" w:eastAsia="Times New Roman" w:hAnsi="Verdana" w:cs="Times New Roman"/>
          <w:sz w:val="20"/>
          <w:szCs w:val="20"/>
          <w:lang w:eastAsia="el-GR"/>
        </w:rPr>
        <w:t>α. να αναγνωρίζεται η οφειλή προς τον εργαζόμενο από τον οικείο Ο.Τ.Α.,</w:t>
      </w:r>
    </w:p>
    <w:p w:rsidR="00613021" w:rsidRPr="00613021" w:rsidRDefault="00613021" w:rsidP="00613021">
      <w:pPr>
        <w:spacing w:after="100" w:afterAutospacing="1"/>
        <w:jc w:val="both"/>
        <w:rPr>
          <w:rFonts w:ascii="Verdana" w:eastAsia="Times New Roman" w:hAnsi="Verdana" w:cs="Times New Roman"/>
          <w:sz w:val="20"/>
          <w:szCs w:val="20"/>
          <w:lang w:eastAsia="el-GR"/>
        </w:rPr>
      </w:pPr>
      <w:r w:rsidRPr="00613021">
        <w:rPr>
          <w:rFonts w:ascii="Verdana" w:eastAsia="Times New Roman" w:hAnsi="Verdana" w:cs="Times New Roman"/>
          <w:sz w:val="20"/>
          <w:szCs w:val="20"/>
          <w:lang w:eastAsia="el-GR"/>
        </w:rPr>
        <w:t>β. να υπάρχουν οι αντίστοιχοι κωδικοί και πιστώσεις στους προϋπολογισμούς των Ο.Τ.Α., των ετών καταβολής,</w:t>
      </w:r>
    </w:p>
    <w:p w:rsidR="00613021" w:rsidRPr="00613021" w:rsidRDefault="00613021" w:rsidP="00613021">
      <w:pPr>
        <w:spacing w:after="100" w:afterAutospacing="1"/>
        <w:jc w:val="both"/>
        <w:rPr>
          <w:rFonts w:ascii="Verdana" w:eastAsia="Times New Roman" w:hAnsi="Verdana" w:cs="Times New Roman"/>
          <w:sz w:val="20"/>
          <w:szCs w:val="20"/>
          <w:lang w:eastAsia="el-GR"/>
        </w:rPr>
      </w:pPr>
      <w:r w:rsidRPr="00613021">
        <w:rPr>
          <w:rFonts w:ascii="Verdana" w:eastAsia="Times New Roman" w:hAnsi="Verdana" w:cs="Times New Roman"/>
          <w:sz w:val="20"/>
          <w:szCs w:val="20"/>
          <w:lang w:eastAsia="el-GR"/>
        </w:rPr>
        <w:t>γ. να μπορεί να πραγματοποιηθεί η καταβολή τους, σε έως και τριάντα έξι (36) μηνιαίες δόσεις.</w:t>
      </w:r>
    </w:p>
    <w:p w:rsidR="00613021" w:rsidRPr="00613021" w:rsidRDefault="00613021" w:rsidP="00613021">
      <w:pPr>
        <w:spacing w:after="100" w:afterAutospacing="1" w:line="240" w:lineRule="auto"/>
        <w:jc w:val="both"/>
        <w:rPr>
          <w:rFonts w:ascii="Verdana" w:eastAsia="Times New Roman" w:hAnsi="Verdana" w:cs="Times New Roman"/>
          <w:sz w:val="20"/>
          <w:szCs w:val="20"/>
          <w:lang w:eastAsia="el-GR"/>
        </w:rPr>
      </w:pPr>
      <w:r w:rsidRPr="00613021">
        <w:rPr>
          <w:rFonts w:ascii="Verdana" w:eastAsia="Times New Roman" w:hAnsi="Verdana" w:cs="Times New Roman"/>
          <w:sz w:val="20"/>
          <w:szCs w:val="20"/>
          <w:lang w:eastAsia="el-GR"/>
        </w:rPr>
        <w:t>Οι δικαιούχοι, οι οφειλές, ο αριθμός των δόσεων, καθώς και κάθε άλλη συναφής λεπτομέρεια καθορίζονται με απόφαση του οικείου Συμβουλίου.</w:t>
      </w:r>
    </w:p>
    <w:p w:rsidR="00613021" w:rsidRPr="00613021" w:rsidRDefault="00613021" w:rsidP="00613021">
      <w:pPr>
        <w:spacing w:after="0" w:line="360" w:lineRule="auto"/>
        <w:jc w:val="both"/>
        <w:rPr>
          <w:rFonts w:ascii="Verdana" w:eastAsia="Times New Roman" w:hAnsi="Verdana" w:cs="Times New Roman"/>
          <w:sz w:val="20"/>
          <w:szCs w:val="20"/>
        </w:rPr>
      </w:pPr>
      <w:r w:rsidRPr="00613021">
        <w:rPr>
          <w:rFonts w:ascii="Verdana" w:eastAsia="Times New Roman" w:hAnsi="Verdana" w:cs="Times New Roman"/>
          <w:sz w:val="20"/>
          <w:szCs w:val="20"/>
        </w:rPr>
        <w:t xml:space="preserve">         Ως εκ τούτου , λαμβάνοντας </w:t>
      </w:r>
      <w:proofErr w:type="spellStart"/>
      <w:r w:rsidRPr="00613021">
        <w:rPr>
          <w:rFonts w:ascii="Verdana" w:eastAsia="Times New Roman" w:hAnsi="Verdana" w:cs="Times New Roman"/>
          <w:sz w:val="20"/>
          <w:szCs w:val="20"/>
        </w:rPr>
        <w:t>υπ΄όψη</w:t>
      </w:r>
      <w:proofErr w:type="spellEnd"/>
      <w:r w:rsidRPr="00613021">
        <w:rPr>
          <w:rFonts w:ascii="Verdana" w:eastAsia="Times New Roman" w:hAnsi="Verdana" w:cs="Times New Roman"/>
          <w:sz w:val="20"/>
          <w:szCs w:val="20"/>
        </w:rPr>
        <w:t xml:space="preserve"> : </w:t>
      </w:r>
    </w:p>
    <w:p w:rsidR="00613021" w:rsidRPr="00613021" w:rsidRDefault="00613021" w:rsidP="00613021">
      <w:pPr>
        <w:spacing w:after="0" w:line="360" w:lineRule="auto"/>
        <w:jc w:val="both"/>
        <w:rPr>
          <w:rFonts w:ascii="Verdana" w:eastAsia="Times New Roman" w:hAnsi="Verdana" w:cs="Times New Roman"/>
          <w:sz w:val="20"/>
          <w:szCs w:val="20"/>
        </w:rPr>
      </w:pPr>
      <w:r w:rsidRPr="00613021">
        <w:rPr>
          <w:rFonts w:ascii="Verdana" w:eastAsia="Times New Roman" w:hAnsi="Verdana" w:cs="Times New Roman"/>
          <w:sz w:val="20"/>
          <w:szCs w:val="20"/>
        </w:rPr>
        <w:t xml:space="preserve">Α. Το με αρ. </w:t>
      </w:r>
      <w:proofErr w:type="spellStart"/>
      <w:r w:rsidRPr="00613021">
        <w:rPr>
          <w:rFonts w:ascii="Verdana" w:eastAsia="Times New Roman" w:hAnsi="Verdana" w:cs="Times New Roman"/>
          <w:sz w:val="20"/>
          <w:szCs w:val="20"/>
        </w:rPr>
        <w:t>πρωτ</w:t>
      </w:r>
      <w:proofErr w:type="spellEnd"/>
      <w:r w:rsidRPr="00613021">
        <w:rPr>
          <w:rFonts w:ascii="Verdana" w:eastAsia="Times New Roman" w:hAnsi="Verdana" w:cs="Times New Roman"/>
          <w:sz w:val="20"/>
          <w:szCs w:val="20"/>
        </w:rPr>
        <w:t>. 10117/26-02-2020 έγγραφο της Δ/</w:t>
      </w:r>
      <w:proofErr w:type="spellStart"/>
      <w:r w:rsidRPr="00613021">
        <w:rPr>
          <w:rFonts w:ascii="Verdana" w:eastAsia="Times New Roman" w:hAnsi="Verdana" w:cs="Times New Roman"/>
          <w:sz w:val="20"/>
          <w:szCs w:val="20"/>
        </w:rPr>
        <w:t>νσης</w:t>
      </w:r>
      <w:proofErr w:type="spellEnd"/>
      <w:r w:rsidRPr="00613021">
        <w:rPr>
          <w:rFonts w:ascii="Verdana" w:eastAsia="Times New Roman" w:hAnsi="Verdana" w:cs="Times New Roman"/>
          <w:sz w:val="20"/>
          <w:szCs w:val="20"/>
        </w:rPr>
        <w:t xml:space="preserve"> Διοικητικών Υπηρεσιών &amp; Ανθρώπινου Δυναμικού αναφορικά με τους δικαιούχους υπαλλήλους,</w:t>
      </w:r>
    </w:p>
    <w:p w:rsidR="00613021" w:rsidRPr="00613021" w:rsidRDefault="00613021" w:rsidP="00613021">
      <w:pPr>
        <w:spacing w:after="0" w:line="360" w:lineRule="auto"/>
        <w:jc w:val="both"/>
        <w:rPr>
          <w:rFonts w:ascii="Verdana" w:eastAsia="Times New Roman" w:hAnsi="Verdana" w:cs="Times New Roman"/>
          <w:sz w:val="20"/>
          <w:szCs w:val="20"/>
        </w:rPr>
      </w:pPr>
      <w:r w:rsidRPr="00613021">
        <w:rPr>
          <w:rFonts w:ascii="Verdana" w:eastAsia="Times New Roman" w:hAnsi="Verdana" w:cs="Times New Roman"/>
          <w:sz w:val="20"/>
          <w:szCs w:val="20"/>
        </w:rPr>
        <w:t>Β. Τα σχετικά απαντητικά έγγραφα των Υπηρεσιών του Δήμου,</w:t>
      </w:r>
    </w:p>
    <w:p w:rsidR="00613021" w:rsidRPr="00613021" w:rsidRDefault="00613021" w:rsidP="00613021">
      <w:pPr>
        <w:spacing w:after="0" w:line="360" w:lineRule="auto"/>
        <w:jc w:val="both"/>
        <w:rPr>
          <w:rFonts w:ascii="Verdana" w:eastAsia="Times New Roman" w:hAnsi="Verdana" w:cs="Times New Roman"/>
          <w:sz w:val="20"/>
          <w:szCs w:val="20"/>
        </w:rPr>
      </w:pPr>
      <w:r w:rsidRPr="00613021">
        <w:rPr>
          <w:rFonts w:ascii="Verdana" w:eastAsia="Times New Roman" w:hAnsi="Verdana" w:cs="Times New Roman"/>
          <w:sz w:val="20"/>
          <w:szCs w:val="20"/>
        </w:rPr>
        <w:t>Γ. Τις αποφάσεις τοποθετήσεων των υπαλλήλων,</w:t>
      </w:r>
    </w:p>
    <w:p w:rsidR="00613021" w:rsidRPr="00613021" w:rsidRDefault="00613021" w:rsidP="00613021">
      <w:pPr>
        <w:spacing w:after="0" w:line="360" w:lineRule="auto"/>
        <w:jc w:val="both"/>
        <w:rPr>
          <w:rFonts w:ascii="Verdana" w:eastAsia="Times New Roman" w:hAnsi="Verdana" w:cs="Times New Roman"/>
          <w:sz w:val="20"/>
          <w:szCs w:val="20"/>
        </w:rPr>
      </w:pPr>
      <w:r w:rsidRPr="00613021">
        <w:rPr>
          <w:rFonts w:ascii="Verdana" w:eastAsia="Times New Roman" w:hAnsi="Verdana" w:cs="Times New Roman"/>
          <w:sz w:val="20"/>
          <w:szCs w:val="20"/>
        </w:rPr>
        <w:t>Δ. Τις παρουσίες των υπαλλήλων,</w:t>
      </w:r>
    </w:p>
    <w:p w:rsidR="00613021" w:rsidRPr="00613021" w:rsidRDefault="00613021" w:rsidP="00613021">
      <w:pPr>
        <w:spacing w:after="0" w:line="360" w:lineRule="auto"/>
        <w:jc w:val="both"/>
        <w:rPr>
          <w:rFonts w:ascii="Verdana" w:eastAsia="Times New Roman" w:hAnsi="Verdana" w:cs="Times New Roman"/>
          <w:sz w:val="20"/>
          <w:szCs w:val="20"/>
        </w:rPr>
      </w:pPr>
      <w:r w:rsidRPr="00613021">
        <w:rPr>
          <w:rFonts w:ascii="Verdana" w:eastAsia="Times New Roman" w:hAnsi="Verdana" w:cs="Times New Roman"/>
          <w:sz w:val="20"/>
          <w:szCs w:val="20"/>
        </w:rPr>
        <w:t xml:space="preserve">Ε. Το </w:t>
      </w:r>
      <w:proofErr w:type="spellStart"/>
      <w:r w:rsidRPr="00613021">
        <w:rPr>
          <w:rFonts w:ascii="Verdana" w:eastAsia="Times New Roman" w:hAnsi="Verdana" w:cs="Times New Roman"/>
          <w:sz w:val="20"/>
          <w:szCs w:val="20"/>
        </w:rPr>
        <w:t>υπ΄αριθ</w:t>
      </w:r>
      <w:proofErr w:type="spellEnd"/>
      <w:r w:rsidRPr="00613021">
        <w:rPr>
          <w:rFonts w:ascii="Verdana" w:eastAsia="Times New Roman" w:hAnsi="Verdana" w:cs="Times New Roman"/>
          <w:sz w:val="20"/>
          <w:szCs w:val="20"/>
        </w:rPr>
        <w:t xml:space="preserve">. </w:t>
      </w:r>
      <w:proofErr w:type="spellStart"/>
      <w:r w:rsidRPr="00613021">
        <w:rPr>
          <w:rFonts w:ascii="Verdana" w:eastAsia="Times New Roman" w:hAnsi="Verdana" w:cs="Times New Roman"/>
          <w:sz w:val="20"/>
          <w:szCs w:val="20"/>
        </w:rPr>
        <w:t>Πρωτ</w:t>
      </w:r>
      <w:proofErr w:type="spellEnd"/>
      <w:r w:rsidRPr="00613021">
        <w:rPr>
          <w:rFonts w:ascii="Verdana" w:eastAsia="Times New Roman" w:hAnsi="Verdana" w:cs="Times New Roman"/>
          <w:sz w:val="20"/>
          <w:szCs w:val="20"/>
        </w:rPr>
        <w:t>. 50111/22-12-2020 έγγραφο μας προς τη Διεύθυνση Οικονομικών Υπηρεσιών αναφορικά με τους δικαιούχους και το ύψος της αποζημίωσης αναλυτικά για τον καθένα,</w:t>
      </w:r>
    </w:p>
    <w:p w:rsidR="00613021" w:rsidRPr="00613021" w:rsidRDefault="00613021" w:rsidP="00613021">
      <w:pPr>
        <w:spacing w:after="0" w:line="360" w:lineRule="auto"/>
        <w:jc w:val="both"/>
        <w:rPr>
          <w:rFonts w:ascii="Verdana" w:eastAsia="Times New Roman" w:hAnsi="Verdana" w:cs="Times New Roman"/>
          <w:sz w:val="20"/>
          <w:szCs w:val="20"/>
        </w:rPr>
      </w:pPr>
      <w:r w:rsidRPr="00613021">
        <w:rPr>
          <w:rFonts w:ascii="Verdana" w:eastAsia="Times New Roman" w:hAnsi="Verdana" w:cs="Times New Roman"/>
          <w:sz w:val="20"/>
          <w:szCs w:val="20"/>
        </w:rPr>
        <w:t xml:space="preserve">ΣΤ. Το </w:t>
      </w:r>
      <w:proofErr w:type="spellStart"/>
      <w:r w:rsidRPr="00613021">
        <w:rPr>
          <w:rFonts w:ascii="Verdana" w:eastAsia="Times New Roman" w:hAnsi="Verdana" w:cs="Times New Roman"/>
          <w:sz w:val="20"/>
          <w:szCs w:val="20"/>
        </w:rPr>
        <w:t>υπ΄</w:t>
      </w:r>
      <w:proofErr w:type="spellEnd"/>
      <w:r w:rsidRPr="00613021">
        <w:rPr>
          <w:rFonts w:ascii="Verdana" w:eastAsia="Times New Roman" w:hAnsi="Verdana" w:cs="Times New Roman"/>
          <w:sz w:val="20"/>
          <w:szCs w:val="20"/>
        </w:rPr>
        <w:t xml:space="preserve"> αριθ. </w:t>
      </w:r>
      <w:proofErr w:type="spellStart"/>
      <w:r w:rsidRPr="00613021">
        <w:rPr>
          <w:rFonts w:ascii="Verdana" w:eastAsia="Times New Roman" w:hAnsi="Verdana" w:cs="Times New Roman"/>
          <w:sz w:val="20"/>
          <w:szCs w:val="20"/>
        </w:rPr>
        <w:t>Πρωτ</w:t>
      </w:r>
      <w:proofErr w:type="spellEnd"/>
      <w:r w:rsidRPr="00613021">
        <w:rPr>
          <w:rFonts w:ascii="Verdana" w:eastAsia="Times New Roman" w:hAnsi="Verdana" w:cs="Times New Roman"/>
          <w:sz w:val="20"/>
          <w:szCs w:val="20"/>
        </w:rPr>
        <w:t>. 50538/24-12-2020 απαντητικό έγγραφο της Δ/</w:t>
      </w:r>
      <w:proofErr w:type="spellStart"/>
      <w:r w:rsidRPr="00613021">
        <w:rPr>
          <w:rFonts w:ascii="Verdana" w:eastAsia="Times New Roman" w:hAnsi="Verdana" w:cs="Times New Roman"/>
          <w:sz w:val="20"/>
          <w:szCs w:val="20"/>
        </w:rPr>
        <w:t>νσης</w:t>
      </w:r>
      <w:proofErr w:type="spellEnd"/>
      <w:r w:rsidRPr="00613021">
        <w:rPr>
          <w:rFonts w:ascii="Verdana" w:eastAsia="Times New Roman" w:hAnsi="Verdana" w:cs="Times New Roman"/>
          <w:sz w:val="20"/>
          <w:szCs w:val="20"/>
        </w:rPr>
        <w:t xml:space="preserve"> Οικονομικών Υπηρεσιών για την ύπαρξη σχετικών πιστώσεων, </w:t>
      </w:r>
    </w:p>
    <w:p w:rsidR="00613021" w:rsidRPr="00613021" w:rsidRDefault="00613021" w:rsidP="00613021">
      <w:pPr>
        <w:spacing w:after="0" w:line="360" w:lineRule="auto"/>
        <w:jc w:val="both"/>
        <w:rPr>
          <w:rFonts w:ascii="Verdana" w:eastAsia="Times New Roman" w:hAnsi="Verdana" w:cs="Times New Roman"/>
          <w:sz w:val="20"/>
          <w:szCs w:val="20"/>
        </w:rPr>
      </w:pPr>
      <w:r w:rsidRPr="00613021">
        <w:rPr>
          <w:rFonts w:ascii="Verdana" w:eastAsia="Times New Roman" w:hAnsi="Verdana" w:cs="Times New Roman"/>
          <w:sz w:val="20"/>
          <w:szCs w:val="20"/>
        </w:rPr>
        <w:t>ο Δήμος Αχαρνών οφείλει στο προσωπικό, τακτικό (μόνιμοι 138 υπάλληλοι, αορίστου 174 υπάλληλοι) και ορισμένου χρόνου 231 υπάλληλοι, σύμφωνα με τη κείμενη νομοθεσία τα κάτωθι:</w:t>
      </w:r>
    </w:p>
    <w:p w:rsidR="00613021" w:rsidRPr="00613021" w:rsidRDefault="00613021" w:rsidP="00613021">
      <w:pPr>
        <w:numPr>
          <w:ilvl w:val="0"/>
          <w:numId w:val="10"/>
        </w:numPr>
        <w:spacing w:after="0" w:line="360" w:lineRule="auto"/>
        <w:jc w:val="both"/>
        <w:rPr>
          <w:rFonts w:ascii="Verdana" w:eastAsia="Times New Roman" w:hAnsi="Verdana" w:cs="Times New Roman"/>
          <w:sz w:val="20"/>
          <w:szCs w:val="20"/>
        </w:rPr>
      </w:pPr>
      <w:r w:rsidRPr="00613021">
        <w:rPr>
          <w:rFonts w:ascii="Verdana" w:eastAsia="Times New Roman" w:hAnsi="Verdana" w:cs="Times New Roman"/>
          <w:sz w:val="20"/>
          <w:szCs w:val="20"/>
        </w:rPr>
        <w:lastRenderedPageBreak/>
        <w:t xml:space="preserve">τα μέσα ατομικής προστασίας (Μ.Α.Π.) του έτους 2020 (δικαιούχοι </w:t>
      </w:r>
      <w:r w:rsidRPr="00613021">
        <w:rPr>
          <w:rFonts w:ascii="Verdana" w:eastAsia="Times New Roman" w:hAnsi="Verdana" w:cs="Times New Roman"/>
          <w:b/>
          <w:sz w:val="20"/>
          <w:szCs w:val="20"/>
        </w:rPr>
        <w:t>534</w:t>
      </w:r>
      <w:r w:rsidRPr="00613021">
        <w:rPr>
          <w:rFonts w:ascii="Verdana" w:eastAsia="Times New Roman" w:hAnsi="Verdana" w:cs="Times New Roman"/>
          <w:sz w:val="20"/>
          <w:szCs w:val="20"/>
        </w:rPr>
        <w:t xml:space="preserve"> υπάλληλοι), και</w:t>
      </w:r>
    </w:p>
    <w:p w:rsidR="00613021" w:rsidRPr="00613021" w:rsidRDefault="00613021" w:rsidP="00613021">
      <w:pPr>
        <w:numPr>
          <w:ilvl w:val="0"/>
          <w:numId w:val="10"/>
        </w:numPr>
        <w:spacing w:after="0" w:line="360" w:lineRule="auto"/>
        <w:jc w:val="both"/>
        <w:rPr>
          <w:rFonts w:ascii="Verdana" w:eastAsia="Times New Roman" w:hAnsi="Verdana" w:cs="Times New Roman"/>
          <w:sz w:val="20"/>
          <w:szCs w:val="20"/>
        </w:rPr>
      </w:pPr>
      <w:r w:rsidRPr="00613021">
        <w:rPr>
          <w:rFonts w:ascii="Verdana" w:eastAsia="Times New Roman" w:hAnsi="Verdana" w:cs="Times New Roman"/>
          <w:sz w:val="20"/>
          <w:szCs w:val="20"/>
        </w:rPr>
        <w:t xml:space="preserve">το Γάλα για τη περίοδο από 01/01/2020 έως και 31/12/2020 (δικαιούχοι </w:t>
      </w:r>
      <w:r w:rsidRPr="00613021">
        <w:rPr>
          <w:rFonts w:ascii="Verdana" w:eastAsia="Times New Roman" w:hAnsi="Verdana" w:cs="Times New Roman"/>
          <w:b/>
          <w:sz w:val="20"/>
          <w:szCs w:val="20"/>
        </w:rPr>
        <w:t>543</w:t>
      </w:r>
      <w:r w:rsidRPr="00613021">
        <w:rPr>
          <w:rFonts w:ascii="Verdana" w:eastAsia="Times New Roman" w:hAnsi="Verdana" w:cs="Times New Roman"/>
          <w:sz w:val="20"/>
          <w:szCs w:val="20"/>
        </w:rPr>
        <w:t xml:space="preserve"> υπάλληλοι).</w:t>
      </w:r>
    </w:p>
    <w:p w:rsidR="00613021" w:rsidRPr="00613021" w:rsidRDefault="00613021" w:rsidP="00613021">
      <w:pPr>
        <w:spacing w:after="0" w:line="360" w:lineRule="auto"/>
        <w:jc w:val="both"/>
        <w:rPr>
          <w:rFonts w:ascii="Verdana" w:eastAsia="Times New Roman" w:hAnsi="Verdana" w:cs="Times New Roman"/>
          <w:sz w:val="20"/>
          <w:szCs w:val="20"/>
        </w:rPr>
      </w:pPr>
      <w:r w:rsidRPr="00613021">
        <w:rPr>
          <w:rFonts w:ascii="Verdana" w:eastAsia="Times New Roman" w:hAnsi="Verdana" w:cs="Times New Roman"/>
          <w:sz w:val="20"/>
          <w:szCs w:val="20"/>
        </w:rPr>
        <w:t xml:space="preserve">           Το δε ύψος της οφειλής αναλύεται ως εξής :</w:t>
      </w:r>
    </w:p>
    <w:tbl>
      <w:tblPr>
        <w:tblW w:w="8440" w:type="dxa"/>
        <w:tblInd w:w="98" w:type="dxa"/>
        <w:tblLook w:val="0000" w:firstRow="0" w:lastRow="0" w:firstColumn="0" w:lastColumn="0" w:noHBand="0" w:noVBand="0"/>
      </w:tblPr>
      <w:tblGrid>
        <w:gridCol w:w="859"/>
        <w:gridCol w:w="2266"/>
        <w:gridCol w:w="3296"/>
        <w:gridCol w:w="2019"/>
      </w:tblGrid>
      <w:tr w:rsidR="00613021" w:rsidRPr="00613021" w:rsidTr="00C70522">
        <w:trPr>
          <w:trHeight w:val="1095"/>
        </w:trPr>
        <w:tc>
          <w:tcPr>
            <w:tcW w:w="859" w:type="dxa"/>
            <w:tcBorders>
              <w:top w:val="single" w:sz="8" w:space="0" w:color="auto"/>
              <w:left w:val="single" w:sz="8" w:space="0" w:color="auto"/>
              <w:bottom w:val="single" w:sz="8" w:space="0" w:color="auto"/>
              <w:right w:val="single" w:sz="8" w:space="0" w:color="auto"/>
            </w:tcBorders>
            <w:shd w:val="clear" w:color="auto" w:fill="FFFF00"/>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Times New Roman"/>
                <w:sz w:val="20"/>
                <w:szCs w:val="20"/>
              </w:rPr>
              <w:t xml:space="preserve"> </w:t>
            </w:r>
            <w:r w:rsidRPr="00613021">
              <w:rPr>
                <w:rFonts w:ascii="Verdana" w:eastAsia="Times New Roman" w:hAnsi="Verdana" w:cs="Arial"/>
                <w:b/>
                <w:bCs/>
                <w:sz w:val="18"/>
                <w:szCs w:val="18"/>
                <w:lang w:eastAsia="el-GR"/>
              </w:rPr>
              <w:t>α/α</w:t>
            </w:r>
          </w:p>
        </w:tc>
        <w:tc>
          <w:tcPr>
            <w:tcW w:w="2266" w:type="dxa"/>
            <w:tcBorders>
              <w:top w:val="single" w:sz="8" w:space="0" w:color="auto"/>
              <w:left w:val="nil"/>
              <w:bottom w:val="single" w:sz="8" w:space="0" w:color="auto"/>
              <w:right w:val="single" w:sz="8" w:space="0" w:color="auto"/>
            </w:tcBorders>
            <w:shd w:val="clear" w:color="auto" w:fill="FFFF00"/>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Arial"/>
                <w:b/>
                <w:bCs/>
                <w:sz w:val="18"/>
                <w:szCs w:val="18"/>
                <w:lang w:eastAsia="el-GR"/>
              </w:rPr>
              <w:t>ΚΑ ΠΡΟΥΠΟΛΟΓΙΣΜΟΥ</w:t>
            </w:r>
          </w:p>
        </w:tc>
        <w:tc>
          <w:tcPr>
            <w:tcW w:w="3296" w:type="dxa"/>
            <w:tcBorders>
              <w:top w:val="single" w:sz="8" w:space="0" w:color="auto"/>
              <w:left w:val="nil"/>
              <w:bottom w:val="single" w:sz="8" w:space="0" w:color="auto"/>
              <w:right w:val="single" w:sz="8" w:space="0" w:color="auto"/>
            </w:tcBorders>
            <w:shd w:val="clear" w:color="auto" w:fill="FFFF00"/>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Arial"/>
                <w:b/>
                <w:bCs/>
                <w:sz w:val="18"/>
                <w:szCs w:val="18"/>
                <w:lang w:eastAsia="el-GR"/>
              </w:rPr>
              <w:t>ΑΡΙΘΜΟΣ ΔΙΚΑΙΟΥΧΩΝ</w:t>
            </w:r>
          </w:p>
        </w:tc>
        <w:tc>
          <w:tcPr>
            <w:tcW w:w="2019" w:type="dxa"/>
            <w:tcBorders>
              <w:top w:val="single" w:sz="8" w:space="0" w:color="auto"/>
              <w:left w:val="nil"/>
              <w:bottom w:val="single" w:sz="8" w:space="0" w:color="auto"/>
              <w:right w:val="single" w:sz="8" w:space="0" w:color="auto"/>
            </w:tcBorders>
            <w:shd w:val="clear" w:color="auto" w:fill="FFFF00"/>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Arial"/>
                <w:b/>
                <w:bCs/>
                <w:sz w:val="18"/>
                <w:szCs w:val="18"/>
                <w:lang w:eastAsia="el-GR"/>
              </w:rPr>
              <w:t>ΔΑΠΑΝΗ  ΓΙΑ ΡΟΥΧΑ ΚΛΠ (€)</w:t>
            </w:r>
          </w:p>
        </w:tc>
      </w:tr>
      <w:tr w:rsidR="00613021" w:rsidRPr="00613021" w:rsidTr="00C70522">
        <w:trPr>
          <w:trHeight w:val="375"/>
        </w:trPr>
        <w:tc>
          <w:tcPr>
            <w:tcW w:w="859" w:type="dxa"/>
            <w:tcBorders>
              <w:top w:val="nil"/>
              <w:left w:val="single" w:sz="8" w:space="0" w:color="auto"/>
              <w:bottom w:val="single" w:sz="8" w:space="0" w:color="auto"/>
              <w:right w:val="single" w:sz="8" w:space="0" w:color="auto"/>
            </w:tcBorders>
            <w:shd w:val="clear" w:color="auto" w:fill="auto"/>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Arial"/>
                <w:b/>
                <w:bCs/>
                <w:sz w:val="18"/>
                <w:szCs w:val="18"/>
                <w:lang w:eastAsia="el-GR"/>
              </w:rPr>
              <w:t> </w:t>
            </w:r>
          </w:p>
        </w:tc>
        <w:tc>
          <w:tcPr>
            <w:tcW w:w="2266" w:type="dxa"/>
            <w:tcBorders>
              <w:top w:val="nil"/>
              <w:left w:val="nil"/>
              <w:bottom w:val="single" w:sz="8" w:space="0" w:color="auto"/>
              <w:right w:val="single" w:sz="8" w:space="0" w:color="auto"/>
            </w:tcBorders>
            <w:shd w:val="clear" w:color="auto" w:fill="auto"/>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Arial"/>
                <w:b/>
                <w:bCs/>
                <w:sz w:val="18"/>
                <w:szCs w:val="18"/>
                <w:lang w:eastAsia="el-GR"/>
              </w:rPr>
              <w:t> </w:t>
            </w:r>
          </w:p>
        </w:tc>
        <w:tc>
          <w:tcPr>
            <w:tcW w:w="3296" w:type="dxa"/>
            <w:tcBorders>
              <w:top w:val="nil"/>
              <w:left w:val="nil"/>
              <w:bottom w:val="single" w:sz="8" w:space="0" w:color="auto"/>
              <w:right w:val="single" w:sz="8" w:space="0" w:color="auto"/>
            </w:tcBorders>
            <w:shd w:val="clear" w:color="auto" w:fill="auto"/>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Arial"/>
                <w:b/>
                <w:bCs/>
                <w:sz w:val="18"/>
                <w:szCs w:val="18"/>
                <w:lang w:eastAsia="el-GR"/>
              </w:rPr>
              <w:t> </w:t>
            </w:r>
          </w:p>
        </w:tc>
        <w:tc>
          <w:tcPr>
            <w:tcW w:w="2019" w:type="dxa"/>
            <w:tcBorders>
              <w:top w:val="nil"/>
              <w:left w:val="nil"/>
              <w:bottom w:val="single" w:sz="8" w:space="0" w:color="auto"/>
              <w:right w:val="single" w:sz="8" w:space="0" w:color="auto"/>
            </w:tcBorders>
            <w:shd w:val="clear" w:color="auto" w:fill="auto"/>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Arial"/>
                <w:b/>
                <w:bCs/>
                <w:sz w:val="18"/>
                <w:szCs w:val="18"/>
                <w:lang w:eastAsia="el-GR"/>
              </w:rPr>
              <w:t> </w:t>
            </w:r>
          </w:p>
        </w:tc>
      </w:tr>
      <w:tr w:rsidR="00613021" w:rsidRPr="00613021" w:rsidTr="00C70522">
        <w:trPr>
          <w:trHeight w:val="345"/>
        </w:trPr>
        <w:tc>
          <w:tcPr>
            <w:tcW w:w="859" w:type="dxa"/>
            <w:tcBorders>
              <w:top w:val="nil"/>
              <w:left w:val="single" w:sz="8" w:space="0" w:color="auto"/>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1</w:t>
            </w:r>
          </w:p>
        </w:tc>
        <w:tc>
          <w:tcPr>
            <w:tcW w:w="2266"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10-6061.</w:t>
            </w:r>
          </w:p>
        </w:tc>
        <w:tc>
          <w:tcPr>
            <w:tcW w:w="3296"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31</w:t>
            </w:r>
          </w:p>
        </w:tc>
        <w:tc>
          <w:tcPr>
            <w:tcW w:w="2019"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4.146,94</w:t>
            </w:r>
          </w:p>
        </w:tc>
      </w:tr>
      <w:tr w:rsidR="00613021" w:rsidRPr="00613021" w:rsidTr="00C70522">
        <w:trPr>
          <w:trHeight w:val="345"/>
        </w:trPr>
        <w:tc>
          <w:tcPr>
            <w:tcW w:w="859" w:type="dxa"/>
            <w:tcBorders>
              <w:top w:val="nil"/>
              <w:left w:val="single" w:sz="8" w:space="0" w:color="auto"/>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2</w:t>
            </w:r>
          </w:p>
        </w:tc>
        <w:tc>
          <w:tcPr>
            <w:tcW w:w="2266"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15-6061</w:t>
            </w:r>
          </w:p>
        </w:tc>
        <w:tc>
          <w:tcPr>
            <w:tcW w:w="3296"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194</w:t>
            </w:r>
          </w:p>
        </w:tc>
        <w:tc>
          <w:tcPr>
            <w:tcW w:w="2019"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13.646,49</w:t>
            </w:r>
          </w:p>
        </w:tc>
      </w:tr>
      <w:tr w:rsidR="00613021" w:rsidRPr="00613021" w:rsidTr="00C70522">
        <w:trPr>
          <w:trHeight w:val="345"/>
        </w:trPr>
        <w:tc>
          <w:tcPr>
            <w:tcW w:w="859" w:type="dxa"/>
            <w:tcBorders>
              <w:top w:val="nil"/>
              <w:left w:val="single" w:sz="8" w:space="0" w:color="auto"/>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3</w:t>
            </w:r>
          </w:p>
        </w:tc>
        <w:tc>
          <w:tcPr>
            <w:tcW w:w="2266"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20-6061</w:t>
            </w:r>
          </w:p>
        </w:tc>
        <w:tc>
          <w:tcPr>
            <w:tcW w:w="3296"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224</w:t>
            </w:r>
          </w:p>
        </w:tc>
        <w:tc>
          <w:tcPr>
            <w:tcW w:w="2019"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33.918,16</w:t>
            </w:r>
          </w:p>
        </w:tc>
      </w:tr>
      <w:tr w:rsidR="00613021" w:rsidRPr="00613021" w:rsidTr="00C70522">
        <w:trPr>
          <w:trHeight w:val="345"/>
        </w:trPr>
        <w:tc>
          <w:tcPr>
            <w:tcW w:w="859" w:type="dxa"/>
            <w:tcBorders>
              <w:top w:val="nil"/>
              <w:left w:val="single" w:sz="8" w:space="0" w:color="auto"/>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4</w:t>
            </w:r>
          </w:p>
        </w:tc>
        <w:tc>
          <w:tcPr>
            <w:tcW w:w="2266"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30-6061</w:t>
            </w:r>
          </w:p>
        </w:tc>
        <w:tc>
          <w:tcPr>
            <w:tcW w:w="3296"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34</w:t>
            </w:r>
          </w:p>
        </w:tc>
        <w:tc>
          <w:tcPr>
            <w:tcW w:w="2019"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4.988,34</w:t>
            </w:r>
          </w:p>
        </w:tc>
      </w:tr>
      <w:tr w:rsidR="00613021" w:rsidRPr="00613021" w:rsidTr="00C70522">
        <w:trPr>
          <w:trHeight w:val="375"/>
        </w:trPr>
        <w:tc>
          <w:tcPr>
            <w:tcW w:w="859" w:type="dxa"/>
            <w:tcBorders>
              <w:top w:val="nil"/>
              <w:left w:val="single" w:sz="8" w:space="0" w:color="auto"/>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5</w:t>
            </w:r>
          </w:p>
        </w:tc>
        <w:tc>
          <w:tcPr>
            <w:tcW w:w="2266"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35-6061</w:t>
            </w:r>
          </w:p>
        </w:tc>
        <w:tc>
          <w:tcPr>
            <w:tcW w:w="3296"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44</w:t>
            </w:r>
          </w:p>
        </w:tc>
        <w:tc>
          <w:tcPr>
            <w:tcW w:w="2019"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8.797,42</w:t>
            </w:r>
          </w:p>
        </w:tc>
      </w:tr>
      <w:tr w:rsidR="00613021" w:rsidRPr="00613021" w:rsidTr="00C70522">
        <w:trPr>
          <w:trHeight w:val="345"/>
        </w:trPr>
        <w:tc>
          <w:tcPr>
            <w:tcW w:w="859" w:type="dxa"/>
            <w:tcBorders>
              <w:top w:val="nil"/>
              <w:left w:val="single" w:sz="8" w:space="0" w:color="auto"/>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6</w:t>
            </w:r>
          </w:p>
        </w:tc>
        <w:tc>
          <w:tcPr>
            <w:tcW w:w="2266" w:type="dxa"/>
            <w:tcBorders>
              <w:top w:val="nil"/>
              <w:left w:val="nil"/>
              <w:bottom w:val="single" w:sz="8" w:space="0" w:color="000000"/>
              <w:right w:val="single" w:sz="8" w:space="0" w:color="000000"/>
            </w:tcBorders>
            <w:shd w:val="clear" w:color="auto" w:fill="auto"/>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 xml:space="preserve"> 45-6061.</w:t>
            </w:r>
          </w:p>
        </w:tc>
        <w:tc>
          <w:tcPr>
            <w:tcW w:w="3296"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7</w:t>
            </w:r>
          </w:p>
        </w:tc>
        <w:tc>
          <w:tcPr>
            <w:tcW w:w="2019"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1.981,70</w:t>
            </w:r>
          </w:p>
        </w:tc>
      </w:tr>
      <w:tr w:rsidR="00613021" w:rsidRPr="00613021" w:rsidTr="00C70522">
        <w:trPr>
          <w:trHeight w:val="552"/>
        </w:trPr>
        <w:tc>
          <w:tcPr>
            <w:tcW w:w="3125"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Arial"/>
                <w:b/>
                <w:bCs/>
                <w:sz w:val="18"/>
                <w:szCs w:val="18"/>
                <w:lang w:eastAsia="el-GR"/>
              </w:rPr>
              <w:t>ΓΕΝΙΚΟ ΣΥΝΟΛΟ</w:t>
            </w:r>
          </w:p>
        </w:tc>
        <w:tc>
          <w:tcPr>
            <w:tcW w:w="3296" w:type="dxa"/>
            <w:tcBorders>
              <w:top w:val="nil"/>
              <w:left w:val="nil"/>
              <w:bottom w:val="single" w:sz="8" w:space="0" w:color="auto"/>
              <w:right w:val="single" w:sz="8" w:space="0" w:color="auto"/>
            </w:tcBorders>
            <w:shd w:val="clear" w:color="auto" w:fill="auto"/>
            <w:noWrap/>
            <w:vAlign w:val="center"/>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Arial"/>
                <w:b/>
                <w:bCs/>
                <w:sz w:val="18"/>
                <w:szCs w:val="18"/>
                <w:lang w:eastAsia="el-GR"/>
              </w:rPr>
              <w:t>534</w:t>
            </w:r>
          </w:p>
        </w:tc>
        <w:tc>
          <w:tcPr>
            <w:tcW w:w="2019" w:type="dxa"/>
            <w:tcBorders>
              <w:top w:val="nil"/>
              <w:left w:val="nil"/>
              <w:bottom w:val="single" w:sz="8" w:space="0" w:color="auto"/>
              <w:right w:val="single" w:sz="8" w:space="0" w:color="auto"/>
            </w:tcBorders>
            <w:shd w:val="clear" w:color="auto" w:fill="auto"/>
            <w:noWrap/>
            <w:vAlign w:val="center"/>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Arial"/>
                <w:b/>
                <w:bCs/>
                <w:sz w:val="18"/>
                <w:szCs w:val="18"/>
                <w:lang w:eastAsia="el-GR"/>
              </w:rPr>
              <w:t>67.479,05 €</w:t>
            </w:r>
          </w:p>
        </w:tc>
      </w:tr>
      <w:tr w:rsidR="00613021" w:rsidRPr="00613021" w:rsidTr="00C70522">
        <w:trPr>
          <w:trHeight w:val="255"/>
        </w:trPr>
        <w:tc>
          <w:tcPr>
            <w:tcW w:w="859" w:type="dxa"/>
            <w:tcBorders>
              <w:top w:val="nil"/>
              <w:left w:val="nil"/>
              <w:bottom w:val="nil"/>
              <w:right w:val="nil"/>
            </w:tcBorders>
            <w:shd w:val="clear" w:color="auto" w:fill="auto"/>
            <w:noWrap/>
            <w:vAlign w:val="bottom"/>
          </w:tcPr>
          <w:p w:rsidR="00613021" w:rsidRPr="00613021" w:rsidRDefault="00613021" w:rsidP="00613021">
            <w:pPr>
              <w:spacing w:after="0" w:line="240" w:lineRule="auto"/>
              <w:rPr>
                <w:rFonts w:ascii="Verdana" w:eastAsia="Times New Roman" w:hAnsi="Verdana" w:cs="Arial"/>
                <w:sz w:val="18"/>
                <w:szCs w:val="18"/>
                <w:lang w:eastAsia="el-GR"/>
              </w:rPr>
            </w:pPr>
          </w:p>
        </w:tc>
        <w:tc>
          <w:tcPr>
            <w:tcW w:w="2266" w:type="dxa"/>
            <w:tcBorders>
              <w:top w:val="nil"/>
              <w:left w:val="nil"/>
              <w:bottom w:val="nil"/>
              <w:right w:val="nil"/>
            </w:tcBorders>
            <w:shd w:val="clear" w:color="auto" w:fill="auto"/>
            <w:noWrap/>
            <w:vAlign w:val="bottom"/>
          </w:tcPr>
          <w:p w:rsidR="00613021" w:rsidRPr="00613021" w:rsidRDefault="00613021" w:rsidP="00613021">
            <w:pPr>
              <w:spacing w:after="0" w:line="240" w:lineRule="auto"/>
              <w:rPr>
                <w:rFonts w:ascii="Verdana" w:eastAsia="Times New Roman" w:hAnsi="Verdana" w:cs="Arial"/>
                <w:sz w:val="18"/>
                <w:szCs w:val="18"/>
                <w:lang w:eastAsia="el-GR"/>
              </w:rPr>
            </w:pPr>
          </w:p>
        </w:tc>
        <w:tc>
          <w:tcPr>
            <w:tcW w:w="3296" w:type="dxa"/>
            <w:tcBorders>
              <w:top w:val="nil"/>
              <w:left w:val="nil"/>
              <w:bottom w:val="nil"/>
              <w:right w:val="nil"/>
            </w:tcBorders>
            <w:shd w:val="clear" w:color="auto" w:fill="auto"/>
            <w:noWrap/>
            <w:vAlign w:val="bottom"/>
          </w:tcPr>
          <w:p w:rsidR="00613021" w:rsidRPr="00613021" w:rsidRDefault="00613021" w:rsidP="00613021">
            <w:pPr>
              <w:spacing w:after="0" w:line="240" w:lineRule="auto"/>
              <w:rPr>
                <w:rFonts w:ascii="Verdana" w:eastAsia="Times New Roman" w:hAnsi="Verdana" w:cs="Arial"/>
                <w:sz w:val="18"/>
                <w:szCs w:val="18"/>
                <w:lang w:eastAsia="el-GR"/>
              </w:rPr>
            </w:pPr>
          </w:p>
        </w:tc>
        <w:tc>
          <w:tcPr>
            <w:tcW w:w="2019" w:type="dxa"/>
            <w:tcBorders>
              <w:top w:val="nil"/>
              <w:left w:val="nil"/>
              <w:bottom w:val="nil"/>
              <w:right w:val="nil"/>
            </w:tcBorders>
            <w:shd w:val="clear" w:color="auto" w:fill="auto"/>
            <w:noWrap/>
            <w:vAlign w:val="bottom"/>
          </w:tcPr>
          <w:p w:rsidR="00613021" w:rsidRPr="00613021" w:rsidRDefault="00613021" w:rsidP="00613021">
            <w:pPr>
              <w:spacing w:after="0" w:line="240" w:lineRule="auto"/>
              <w:rPr>
                <w:rFonts w:ascii="Verdana" w:eastAsia="Times New Roman" w:hAnsi="Verdana" w:cs="Arial"/>
                <w:sz w:val="18"/>
                <w:szCs w:val="18"/>
                <w:lang w:eastAsia="el-GR"/>
              </w:rPr>
            </w:pPr>
          </w:p>
        </w:tc>
      </w:tr>
      <w:tr w:rsidR="00613021" w:rsidRPr="00613021" w:rsidTr="00C70522">
        <w:trPr>
          <w:trHeight w:val="255"/>
        </w:trPr>
        <w:tc>
          <w:tcPr>
            <w:tcW w:w="859" w:type="dxa"/>
            <w:tcBorders>
              <w:top w:val="nil"/>
              <w:left w:val="nil"/>
              <w:bottom w:val="nil"/>
              <w:right w:val="nil"/>
            </w:tcBorders>
            <w:shd w:val="clear" w:color="auto" w:fill="auto"/>
            <w:noWrap/>
            <w:vAlign w:val="bottom"/>
          </w:tcPr>
          <w:p w:rsidR="00613021" w:rsidRPr="00613021" w:rsidRDefault="00613021" w:rsidP="00613021">
            <w:pPr>
              <w:spacing w:after="0" w:line="240" w:lineRule="auto"/>
              <w:rPr>
                <w:rFonts w:ascii="Verdana" w:eastAsia="Times New Roman" w:hAnsi="Verdana" w:cs="Arial"/>
                <w:sz w:val="18"/>
                <w:szCs w:val="18"/>
                <w:lang w:eastAsia="el-GR"/>
              </w:rPr>
            </w:pPr>
          </w:p>
        </w:tc>
        <w:tc>
          <w:tcPr>
            <w:tcW w:w="2266" w:type="dxa"/>
            <w:tcBorders>
              <w:top w:val="nil"/>
              <w:left w:val="nil"/>
              <w:bottom w:val="nil"/>
              <w:right w:val="nil"/>
            </w:tcBorders>
            <w:shd w:val="clear" w:color="auto" w:fill="auto"/>
            <w:noWrap/>
            <w:vAlign w:val="bottom"/>
          </w:tcPr>
          <w:p w:rsidR="00613021" w:rsidRPr="00613021" w:rsidRDefault="00613021" w:rsidP="00613021">
            <w:pPr>
              <w:spacing w:after="0" w:line="240" w:lineRule="auto"/>
              <w:rPr>
                <w:rFonts w:ascii="Verdana" w:eastAsia="Times New Roman" w:hAnsi="Verdana" w:cs="Arial"/>
                <w:sz w:val="18"/>
                <w:szCs w:val="18"/>
                <w:lang w:eastAsia="el-GR"/>
              </w:rPr>
            </w:pPr>
          </w:p>
        </w:tc>
        <w:tc>
          <w:tcPr>
            <w:tcW w:w="3296" w:type="dxa"/>
            <w:tcBorders>
              <w:top w:val="nil"/>
              <w:left w:val="nil"/>
              <w:bottom w:val="nil"/>
              <w:right w:val="nil"/>
            </w:tcBorders>
            <w:shd w:val="clear" w:color="auto" w:fill="auto"/>
            <w:noWrap/>
            <w:vAlign w:val="bottom"/>
          </w:tcPr>
          <w:p w:rsidR="00613021" w:rsidRPr="00613021" w:rsidRDefault="00613021" w:rsidP="00613021">
            <w:pPr>
              <w:spacing w:after="0" w:line="240" w:lineRule="auto"/>
              <w:rPr>
                <w:rFonts w:ascii="Verdana" w:eastAsia="Times New Roman" w:hAnsi="Verdana" w:cs="Arial"/>
                <w:sz w:val="18"/>
                <w:szCs w:val="18"/>
                <w:lang w:eastAsia="el-GR"/>
              </w:rPr>
            </w:pPr>
          </w:p>
        </w:tc>
        <w:tc>
          <w:tcPr>
            <w:tcW w:w="2019" w:type="dxa"/>
            <w:tcBorders>
              <w:top w:val="nil"/>
              <w:left w:val="nil"/>
              <w:bottom w:val="nil"/>
              <w:right w:val="nil"/>
            </w:tcBorders>
            <w:shd w:val="clear" w:color="auto" w:fill="auto"/>
            <w:noWrap/>
            <w:vAlign w:val="bottom"/>
          </w:tcPr>
          <w:p w:rsidR="00613021" w:rsidRPr="00613021" w:rsidRDefault="00613021" w:rsidP="00613021">
            <w:pPr>
              <w:spacing w:after="0" w:line="240" w:lineRule="auto"/>
              <w:rPr>
                <w:rFonts w:ascii="Verdana" w:eastAsia="Times New Roman" w:hAnsi="Verdana" w:cs="Arial"/>
                <w:sz w:val="18"/>
                <w:szCs w:val="18"/>
                <w:lang w:eastAsia="el-GR"/>
              </w:rPr>
            </w:pPr>
          </w:p>
        </w:tc>
      </w:tr>
      <w:tr w:rsidR="00613021" w:rsidRPr="00613021" w:rsidTr="00C70522">
        <w:trPr>
          <w:trHeight w:val="270"/>
        </w:trPr>
        <w:tc>
          <w:tcPr>
            <w:tcW w:w="859" w:type="dxa"/>
            <w:tcBorders>
              <w:top w:val="nil"/>
              <w:left w:val="nil"/>
              <w:bottom w:val="nil"/>
              <w:right w:val="nil"/>
            </w:tcBorders>
            <w:shd w:val="clear" w:color="auto" w:fill="auto"/>
            <w:noWrap/>
            <w:vAlign w:val="bottom"/>
          </w:tcPr>
          <w:p w:rsidR="00613021" w:rsidRPr="00613021" w:rsidRDefault="00613021" w:rsidP="00613021">
            <w:pPr>
              <w:spacing w:after="0" w:line="240" w:lineRule="auto"/>
              <w:rPr>
                <w:rFonts w:ascii="Verdana" w:eastAsia="Times New Roman" w:hAnsi="Verdana" w:cs="Arial"/>
                <w:sz w:val="18"/>
                <w:szCs w:val="18"/>
                <w:lang w:eastAsia="el-GR"/>
              </w:rPr>
            </w:pPr>
          </w:p>
        </w:tc>
        <w:tc>
          <w:tcPr>
            <w:tcW w:w="2266" w:type="dxa"/>
            <w:tcBorders>
              <w:top w:val="nil"/>
              <w:left w:val="nil"/>
              <w:bottom w:val="nil"/>
              <w:right w:val="nil"/>
            </w:tcBorders>
            <w:shd w:val="clear" w:color="auto" w:fill="auto"/>
            <w:noWrap/>
            <w:vAlign w:val="bottom"/>
          </w:tcPr>
          <w:p w:rsidR="00613021" w:rsidRPr="00613021" w:rsidRDefault="00613021" w:rsidP="00613021">
            <w:pPr>
              <w:spacing w:after="0" w:line="240" w:lineRule="auto"/>
              <w:rPr>
                <w:rFonts w:ascii="Verdana" w:eastAsia="Times New Roman" w:hAnsi="Verdana" w:cs="Arial"/>
                <w:sz w:val="18"/>
                <w:szCs w:val="18"/>
                <w:lang w:eastAsia="el-GR"/>
              </w:rPr>
            </w:pPr>
          </w:p>
        </w:tc>
        <w:tc>
          <w:tcPr>
            <w:tcW w:w="3296" w:type="dxa"/>
            <w:tcBorders>
              <w:top w:val="nil"/>
              <w:left w:val="nil"/>
              <w:bottom w:val="nil"/>
              <w:right w:val="nil"/>
            </w:tcBorders>
            <w:shd w:val="clear" w:color="auto" w:fill="auto"/>
            <w:noWrap/>
            <w:vAlign w:val="bottom"/>
          </w:tcPr>
          <w:p w:rsidR="00613021" w:rsidRPr="00613021" w:rsidRDefault="00613021" w:rsidP="00613021">
            <w:pPr>
              <w:spacing w:after="0" w:line="240" w:lineRule="auto"/>
              <w:rPr>
                <w:rFonts w:ascii="Verdana" w:eastAsia="Times New Roman" w:hAnsi="Verdana" w:cs="Arial"/>
                <w:sz w:val="18"/>
                <w:szCs w:val="18"/>
                <w:lang w:eastAsia="el-GR"/>
              </w:rPr>
            </w:pPr>
          </w:p>
        </w:tc>
        <w:tc>
          <w:tcPr>
            <w:tcW w:w="2019" w:type="dxa"/>
            <w:tcBorders>
              <w:top w:val="nil"/>
              <w:left w:val="nil"/>
              <w:bottom w:val="nil"/>
              <w:right w:val="nil"/>
            </w:tcBorders>
            <w:shd w:val="clear" w:color="auto" w:fill="auto"/>
            <w:noWrap/>
            <w:vAlign w:val="bottom"/>
          </w:tcPr>
          <w:p w:rsidR="00613021" w:rsidRPr="00613021" w:rsidRDefault="00613021" w:rsidP="00613021">
            <w:pPr>
              <w:spacing w:after="0" w:line="240" w:lineRule="auto"/>
              <w:rPr>
                <w:rFonts w:ascii="Verdana" w:eastAsia="Times New Roman" w:hAnsi="Verdana" w:cs="Arial"/>
                <w:sz w:val="18"/>
                <w:szCs w:val="18"/>
                <w:lang w:eastAsia="el-GR"/>
              </w:rPr>
            </w:pPr>
          </w:p>
        </w:tc>
      </w:tr>
      <w:tr w:rsidR="00613021" w:rsidRPr="00613021" w:rsidTr="00C70522">
        <w:trPr>
          <w:trHeight w:val="1095"/>
        </w:trPr>
        <w:tc>
          <w:tcPr>
            <w:tcW w:w="859" w:type="dxa"/>
            <w:tcBorders>
              <w:top w:val="single" w:sz="8" w:space="0" w:color="auto"/>
              <w:left w:val="single" w:sz="8" w:space="0" w:color="auto"/>
              <w:bottom w:val="single" w:sz="8" w:space="0" w:color="auto"/>
              <w:right w:val="single" w:sz="8" w:space="0" w:color="auto"/>
            </w:tcBorders>
            <w:shd w:val="clear" w:color="auto" w:fill="00CCFF"/>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Arial"/>
                <w:b/>
                <w:bCs/>
                <w:sz w:val="18"/>
                <w:szCs w:val="18"/>
                <w:lang w:eastAsia="el-GR"/>
              </w:rPr>
              <w:t>α/α</w:t>
            </w:r>
          </w:p>
        </w:tc>
        <w:tc>
          <w:tcPr>
            <w:tcW w:w="2266" w:type="dxa"/>
            <w:tcBorders>
              <w:top w:val="single" w:sz="8" w:space="0" w:color="auto"/>
              <w:left w:val="nil"/>
              <w:bottom w:val="single" w:sz="8" w:space="0" w:color="auto"/>
              <w:right w:val="single" w:sz="8" w:space="0" w:color="auto"/>
            </w:tcBorders>
            <w:shd w:val="clear" w:color="auto" w:fill="00CCFF"/>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Arial"/>
                <w:b/>
                <w:bCs/>
                <w:sz w:val="18"/>
                <w:szCs w:val="18"/>
                <w:lang w:eastAsia="el-GR"/>
              </w:rPr>
              <w:t>ΚΑ ΠΡΟΥΠΟΛΟΓΙΣΜΟΥ</w:t>
            </w:r>
          </w:p>
        </w:tc>
        <w:tc>
          <w:tcPr>
            <w:tcW w:w="3296" w:type="dxa"/>
            <w:tcBorders>
              <w:top w:val="single" w:sz="8" w:space="0" w:color="auto"/>
              <w:left w:val="nil"/>
              <w:bottom w:val="single" w:sz="8" w:space="0" w:color="auto"/>
              <w:right w:val="single" w:sz="8" w:space="0" w:color="auto"/>
            </w:tcBorders>
            <w:shd w:val="clear" w:color="auto" w:fill="00CCFF"/>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Arial"/>
                <w:b/>
                <w:bCs/>
                <w:sz w:val="18"/>
                <w:szCs w:val="18"/>
                <w:lang w:eastAsia="el-GR"/>
              </w:rPr>
              <w:t>ΑΡΙΘΜΟΣ ΔΙΚΑΙΟΥΧΩΝ</w:t>
            </w:r>
          </w:p>
        </w:tc>
        <w:tc>
          <w:tcPr>
            <w:tcW w:w="2019" w:type="dxa"/>
            <w:tcBorders>
              <w:top w:val="single" w:sz="8" w:space="0" w:color="auto"/>
              <w:left w:val="nil"/>
              <w:bottom w:val="single" w:sz="8" w:space="0" w:color="auto"/>
              <w:right w:val="single" w:sz="8" w:space="0" w:color="auto"/>
            </w:tcBorders>
            <w:shd w:val="clear" w:color="auto" w:fill="00CCFF"/>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Arial"/>
                <w:b/>
                <w:bCs/>
                <w:sz w:val="18"/>
                <w:szCs w:val="18"/>
                <w:lang w:eastAsia="el-GR"/>
              </w:rPr>
              <w:t>ΔΑΠΑΝΗ  ΓΙΑ ΓΑΛΑ (€)</w:t>
            </w:r>
          </w:p>
        </w:tc>
      </w:tr>
      <w:tr w:rsidR="00613021" w:rsidRPr="00613021" w:rsidTr="00C70522">
        <w:trPr>
          <w:trHeight w:val="375"/>
        </w:trPr>
        <w:tc>
          <w:tcPr>
            <w:tcW w:w="859" w:type="dxa"/>
            <w:tcBorders>
              <w:top w:val="nil"/>
              <w:left w:val="single" w:sz="8" w:space="0" w:color="auto"/>
              <w:bottom w:val="single" w:sz="8" w:space="0" w:color="auto"/>
              <w:right w:val="single" w:sz="8" w:space="0" w:color="auto"/>
            </w:tcBorders>
            <w:shd w:val="clear" w:color="auto" w:fill="auto"/>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Arial"/>
                <w:b/>
                <w:bCs/>
                <w:sz w:val="18"/>
                <w:szCs w:val="18"/>
                <w:lang w:eastAsia="el-GR"/>
              </w:rPr>
              <w:t> </w:t>
            </w:r>
          </w:p>
        </w:tc>
        <w:tc>
          <w:tcPr>
            <w:tcW w:w="2266" w:type="dxa"/>
            <w:tcBorders>
              <w:top w:val="nil"/>
              <w:left w:val="nil"/>
              <w:bottom w:val="single" w:sz="8" w:space="0" w:color="auto"/>
              <w:right w:val="single" w:sz="8" w:space="0" w:color="auto"/>
            </w:tcBorders>
            <w:shd w:val="clear" w:color="auto" w:fill="auto"/>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Arial"/>
                <w:b/>
                <w:bCs/>
                <w:sz w:val="18"/>
                <w:szCs w:val="18"/>
                <w:lang w:eastAsia="el-GR"/>
              </w:rPr>
              <w:t> </w:t>
            </w:r>
          </w:p>
        </w:tc>
        <w:tc>
          <w:tcPr>
            <w:tcW w:w="3296" w:type="dxa"/>
            <w:tcBorders>
              <w:top w:val="nil"/>
              <w:left w:val="nil"/>
              <w:bottom w:val="single" w:sz="8" w:space="0" w:color="auto"/>
              <w:right w:val="single" w:sz="8" w:space="0" w:color="auto"/>
            </w:tcBorders>
            <w:shd w:val="clear" w:color="auto" w:fill="auto"/>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Arial"/>
                <w:b/>
                <w:bCs/>
                <w:sz w:val="18"/>
                <w:szCs w:val="18"/>
                <w:lang w:eastAsia="el-GR"/>
              </w:rPr>
              <w:t> </w:t>
            </w:r>
          </w:p>
        </w:tc>
        <w:tc>
          <w:tcPr>
            <w:tcW w:w="2019" w:type="dxa"/>
            <w:tcBorders>
              <w:top w:val="nil"/>
              <w:left w:val="nil"/>
              <w:bottom w:val="single" w:sz="8" w:space="0" w:color="auto"/>
              <w:right w:val="single" w:sz="8" w:space="0" w:color="auto"/>
            </w:tcBorders>
            <w:shd w:val="clear" w:color="auto" w:fill="auto"/>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Arial"/>
                <w:b/>
                <w:bCs/>
                <w:sz w:val="18"/>
                <w:szCs w:val="18"/>
                <w:lang w:eastAsia="el-GR"/>
              </w:rPr>
              <w:t> </w:t>
            </w:r>
          </w:p>
        </w:tc>
      </w:tr>
      <w:tr w:rsidR="00613021" w:rsidRPr="00613021" w:rsidTr="00C70522">
        <w:trPr>
          <w:trHeight w:val="345"/>
        </w:trPr>
        <w:tc>
          <w:tcPr>
            <w:tcW w:w="859" w:type="dxa"/>
            <w:tcBorders>
              <w:top w:val="nil"/>
              <w:left w:val="single" w:sz="8" w:space="0" w:color="auto"/>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1</w:t>
            </w:r>
          </w:p>
        </w:tc>
        <w:tc>
          <w:tcPr>
            <w:tcW w:w="2266" w:type="dxa"/>
            <w:tcBorders>
              <w:top w:val="nil"/>
              <w:left w:val="nil"/>
              <w:bottom w:val="single" w:sz="8" w:space="0" w:color="000000"/>
              <w:right w:val="single" w:sz="8" w:space="0" w:color="000000"/>
            </w:tcBorders>
            <w:shd w:val="clear" w:color="auto" w:fill="auto"/>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 xml:space="preserve">10-6063.001 </w:t>
            </w:r>
          </w:p>
        </w:tc>
        <w:tc>
          <w:tcPr>
            <w:tcW w:w="3296"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31</w:t>
            </w:r>
          </w:p>
        </w:tc>
        <w:tc>
          <w:tcPr>
            <w:tcW w:w="2019"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6.637,80</w:t>
            </w:r>
          </w:p>
        </w:tc>
      </w:tr>
      <w:tr w:rsidR="00613021" w:rsidRPr="00613021" w:rsidTr="00C70522">
        <w:trPr>
          <w:trHeight w:val="345"/>
        </w:trPr>
        <w:tc>
          <w:tcPr>
            <w:tcW w:w="859" w:type="dxa"/>
            <w:tcBorders>
              <w:top w:val="nil"/>
              <w:left w:val="single" w:sz="8" w:space="0" w:color="auto"/>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2</w:t>
            </w:r>
          </w:p>
        </w:tc>
        <w:tc>
          <w:tcPr>
            <w:tcW w:w="2266" w:type="dxa"/>
            <w:tcBorders>
              <w:top w:val="nil"/>
              <w:left w:val="nil"/>
              <w:bottom w:val="single" w:sz="8" w:space="0" w:color="000000"/>
              <w:right w:val="single" w:sz="8" w:space="0" w:color="000000"/>
            </w:tcBorders>
            <w:shd w:val="clear" w:color="auto" w:fill="auto"/>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 xml:space="preserve"> 15-6063.</w:t>
            </w:r>
          </w:p>
        </w:tc>
        <w:tc>
          <w:tcPr>
            <w:tcW w:w="3296"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194</w:t>
            </w:r>
          </w:p>
        </w:tc>
        <w:tc>
          <w:tcPr>
            <w:tcW w:w="2019"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20.809,91</w:t>
            </w:r>
          </w:p>
        </w:tc>
      </w:tr>
      <w:tr w:rsidR="00613021" w:rsidRPr="00613021" w:rsidTr="00C70522">
        <w:trPr>
          <w:trHeight w:val="345"/>
        </w:trPr>
        <w:tc>
          <w:tcPr>
            <w:tcW w:w="859" w:type="dxa"/>
            <w:tcBorders>
              <w:top w:val="nil"/>
              <w:left w:val="single" w:sz="8" w:space="0" w:color="auto"/>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3</w:t>
            </w:r>
          </w:p>
        </w:tc>
        <w:tc>
          <w:tcPr>
            <w:tcW w:w="2266" w:type="dxa"/>
            <w:tcBorders>
              <w:top w:val="nil"/>
              <w:left w:val="nil"/>
              <w:bottom w:val="single" w:sz="8" w:space="0" w:color="000000"/>
              <w:right w:val="single" w:sz="8" w:space="0" w:color="000000"/>
            </w:tcBorders>
            <w:shd w:val="clear" w:color="auto" w:fill="auto"/>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 xml:space="preserve"> 20-6063.</w:t>
            </w:r>
          </w:p>
        </w:tc>
        <w:tc>
          <w:tcPr>
            <w:tcW w:w="3296"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224</w:t>
            </w:r>
          </w:p>
        </w:tc>
        <w:tc>
          <w:tcPr>
            <w:tcW w:w="2019"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41.396,34</w:t>
            </w:r>
          </w:p>
        </w:tc>
      </w:tr>
      <w:tr w:rsidR="00613021" w:rsidRPr="00613021" w:rsidTr="00C70522">
        <w:trPr>
          <w:trHeight w:val="345"/>
        </w:trPr>
        <w:tc>
          <w:tcPr>
            <w:tcW w:w="859" w:type="dxa"/>
            <w:tcBorders>
              <w:top w:val="nil"/>
              <w:left w:val="single" w:sz="8" w:space="0" w:color="auto"/>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4</w:t>
            </w:r>
          </w:p>
        </w:tc>
        <w:tc>
          <w:tcPr>
            <w:tcW w:w="2266" w:type="dxa"/>
            <w:tcBorders>
              <w:top w:val="nil"/>
              <w:left w:val="nil"/>
              <w:bottom w:val="single" w:sz="8" w:space="0" w:color="000000"/>
              <w:right w:val="single" w:sz="8" w:space="0" w:color="000000"/>
            </w:tcBorders>
            <w:shd w:val="clear" w:color="auto" w:fill="auto"/>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 xml:space="preserve"> 30-6063.001</w:t>
            </w:r>
          </w:p>
        </w:tc>
        <w:tc>
          <w:tcPr>
            <w:tcW w:w="3296"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34</w:t>
            </w:r>
          </w:p>
        </w:tc>
        <w:tc>
          <w:tcPr>
            <w:tcW w:w="2019"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7.500,27</w:t>
            </w:r>
          </w:p>
        </w:tc>
      </w:tr>
      <w:tr w:rsidR="00613021" w:rsidRPr="00613021" w:rsidTr="00C70522">
        <w:trPr>
          <w:trHeight w:val="375"/>
        </w:trPr>
        <w:tc>
          <w:tcPr>
            <w:tcW w:w="859" w:type="dxa"/>
            <w:tcBorders>
              <w:top w:val="nil"/>
              <w:left w:val="single" w:sz="8" w:space="0" w:color="auto"/>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5</w:t>
            </w:r>
          </w:p>
        </w:tc>
        <w:tc>
          <w:tcPr>
            <w:tcW w:w="2266" w:type="dxa"/>
            <w:tcBorders>
              <w:top w:val="nil"/>
              <w:left w:val="nil"/>
              <w:bottom w:val="single" w:sz="8" w:space="0" w:color="000000"/>
              <w:right w:val="single" w:sz="8" w:space="0" w:color="000000"/>
            </w:tcBorders>
            <w:shd w:val="clear" w:color="auto" w:fill="auto"/>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 xml:space="preserve"> 35-6063.001</w:t>
            </w:r>
          </w:p>
        </w:tc>
        <w:tc>
          <w:tcPr>
            <w:tcW w:w="3296"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44</w:t>
            </w:r>
          </w:p>
        </w:tc>
        <w:tc>
          <w:tcPr>
            <w:tcW w:w="2019"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9.240,75</w:t>
            </w:r>
          </w:p>
        </w:tc>
      </w:tr>
      <w:tr w:rsidR="00613021" w:rsidRPr="00613021" w:rsidTr="00C70522">
        <w:trPr>
          <w:trHeight w:val="345"/>
        </w:trPr>
        <w:tc>
          <w:tcPr>
            <w:tcW w:w="859" w:type="dxa"/>
            <w:tcBorders>
              <w:top w:val="nil"/>
              <w:left w:val="single" w:sz="8" w:space="0" w:color="auto"/>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6</w:t>
            </w:r>
          </w:p>
        </w:tc>
        <w:tc>
          <w:tcPr>
            <w:tcW w:w="2266" w:type="dxa"/>
            <w:tcBorders>
              <w:top w:val="nil"/>
              <w:left w:val="nil"/>
              <w:bottom w:val="single" w:sz="8" w:space="0" w:color="000000"/>
              <w:right w:val="single" w:sz="8" w:space="0" w:color="000000"/>
            </w:tcBorders>
            <w:shd w:val="clear" w:color="auto" w:fill="auto"/>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 xml:space="preserve"> 45-6063.</w:t>
            </w:r>
          </w:p>
        </w:tc>
        <w:tc>
          <w:tcPr>
            <w:tcW w:w="3296"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7</w:t>
            </w:r>
          </w:p>
        </w:tc>
        <w:tc>
          <w:tcPr>
            <w:tcW w:w="2019"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1.658,34</w:t>
            </w:r>
          </w:p>
        </w:tc>
      </w:tr>
      <w:tr w:rsidR="00613021" w:rsidRPr="00613021" w:rsidTr="00C70522">
        <w:trPr>
          <w:trHeight w:val="345"/>
        </w:trPr>
        <w:tc>
          <w:tcPr>
            <w:tcW w:w="859" w:type="dxa"/>
            <w:tcBorders>
              <w:top w:val="nil"/>
              <w:left w:val="single" w:sz="8" w:space="0" w:color="auto"/>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7</w:t>
            </w:r>
          </w:p>
        </w:tc>
        <w:tc>
          <w:tcPr>
            <w:tcW w:w="2266" w:type="dxa"/>
            <w:tcBorders>
              <w:top w:val="nil"/>
              <w:left w:val="nil"/>
              <w:bottom w:val="single" w:sz="8" w:space="0" w:color="auto"/>
              <w:right w:val="nil"/>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50-6061</w:t>
            </w:r>
          </w:p>
        </w:tc>
        <w:tc>
          <w:tcPr>
            <w:tcW w:w="3296" w:type="dxa"/>
            <w:tcBorders>
              <w:top w:val="nil"/>
              <w:left w:val="single" w:sz="8" w:space="0" w:color="auto"/>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9</w:t>
            </w:r>
          </w:p>
        </w:tc>
        <w:tc>
          <w:tcPr>
            <w:tcW w:w="2019" w:type="dxa"/>
            <w:tcBorders>
              <w:top w:val="nil"/>
              <w:left w:val="nil"/>
              <w:bottom w:val="single" w:sz="8" w:space="0" w:color="auto"/>
              <w:right w:val="single" w:sz="8" w:space="0" w:color="auto"/>
            </w:tcBorders>
            <w:shd w:val="clear" w:color="auto" w:fill="auto"/>
            <w:noWrap/>
          </w:tcPr>
          <w:p w:rsidR="00613021" w:rsidRPr="00613021" w:rsidRDefault="00613021" w:rsidP="00613021">
            <w:pPr>
              <w:spacing w:after="0" w:line="240" w:lineRule="auto"/>
              <w:jc w:val="center"/>
              <w:rPr>
                <w:rFonts w:ascii="Verdana" w:eastAsia="Times New Roman" w:hAnsi="Verdana" w:cs="Arial"/>
                <w:sz w:val="18"/>
                <w:szCs w:val="18"/>
                <w:lang w:eastAsia="el-GR"/>
              </w:rPr>
            </w:pPr>
            <w:r w:rsidRPr="00613021">
              <w:rPr>
                <w:rFonts w:ascii="Verdana" w:eastAsia="Times New Roman" w:hAnsi="Verdana" w:cs="Arial"/>
                <w:sz w:val="18"/>
                <w:szCs w:val="18"/>
                <w:lang w:eastAsia="el-GR"/>
              </w:rPr>
              <w:t>1.861,47</w:t>
            </w:r>
          </w:p>
        </w:tc>
      </w:tr>
      <w:tr w:rsidR="00613021" w:rsidRPr="00613021" w:rsidTr="00C70522">
        <w:trPr>
          <w:trHeight w:val="375"/>
        </w:trPr>
        <w:tc>
          <w:tcPr>
            <w:tcW w:w="3125"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Arial"/>
                <w:b/>
                <w:bCs/>
                <w:sz w:val="18"/>
                <w:szCs w:val="18"/>
                <w:lang w:eastAsia="el-GR"/>
              </w:rPr>
              <w:t>ΓΕΝΙΚΟ ΣΥΝΟΛΟ</w:t>
            </w:r>
          </w:p>
        </w:tc>
        <w:tc>
          <w:tcPr>
            <w:tcW w:w="3296" w:type="dxa"/>
            <w:tcBorders>
              <w:top w:val="nil"/>
              <w:left w:val="nil"/>
              <w:bottom w:val="single" w:sz="8" w:space="0" w:color="auto"/>
              <w:right w:val="single" w:sz="8" w:space="0" w:color="auto"/>
            </w:tcBorders>
            <w:shd w:val="clear" w:color="auto" w:fill="auto"/>
            <w:noWrap/>
            <w:vAlign w:val="center"/>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Arial"/>
                <w:b/>
                <w:bCs/>
                <w:sz w:val="18"/>
                <w:szCs w:val="18"/>
                <w:lang w:eastAsia="el-GR"/>
              </w:rPr>
              <w:t>543</w:t>
            </w:r>
          </w:p>
        </w:tc>
        <w:tc>
          <w:tcPr>
            <w:tcW w:w="2019" w:type="dxa"/>
            <w:tcBorders>
              <w:top w:val="nil"/>
              <w:left w:val="nil"/>
              <w:bottom w:val="single" w:sz="8" w:space="0" w:color="auto"/>
              <w:right w:val="single" w:sz="8" w:space="0" w:color="auto"/>
            </w:tcBorders>
            <w:shd w:val="clear" w:color="auto" w:fill="auto"/>
            <w:noWrap/>
            <w:vAlign w:val="center"/>
          </w:tcPr>
          <w:p w:rsidR="00613021" w:rsidRPr="00613021" w:rsidRDefault="00613021" w:rsidP="00613021">
            <w:pPr>
              <w:spacing w:after="0" w:line="240" w:lineRule="auto"/>
              <w:jc w:val="center"/>
              <w:rPr>
                <w:rFonts w:ascii="Verdana" w:eastAsia="Times New Roman" w:hAnsi="Verdana" w:cs="Arial"/>
                <w:b/>
                <w:bCs/>
                <w:sz w:val="18"/>
                <w:szCs w:val="18"/>
                <w:lang w:eastAsia="el-GR"/>
              </w:rPr>
            </w:pPr>
            <w:r w:rsidRPr="00613021">
              <w:rPr>
                <w:rFonts w:ascii="Verdana" w:eastAsia="Times New Roman" w:hAnsi="Verdana" w:cs="Arial"/>
                <w:b/>
                <w:bCs/>
                <w:sz w:val="18"/>
                <w:szCs w:val="18"/>
                <w:lang w:eastAsia="el-GR"/>
              </w:rPr>
              <w:t>89.104,88 €</w:t>
            </w:r>
          </w:p>
        </w:tc>
      </w:tr>
    </w:tbl>
    <w:p w:rsidR="00613021" w:rsidRPr="00613021" w:rsidRDefault="00613021" w:rsidP="00613021">
      <w:pPr>
        <w:spacing w:after="0" w:line="360" w:lineRule="auto"/>
        <w:ind w:left="720"/>
        <w:jc w:val="both"/>
        <w:rPr>
          <w:rFonts w:ascii="Verdana" w:eastAsia="Times New Roman" w:hAnsi="Verdana" w:cs="Times New Roman"/>
          <w:sz w:val="20"/>
          <w:szCs w:val="20"/>
        </w:rPr>
      </w:pPr>
      <w:r w:rsidRPr="00613021">
        <w:rPr>
          <w:rFonts w:ascii="Verdana" w:eastAsia="Times New Roman" w:hAnsi="Verdana" w:cs="Times New Roman"/>
          <w:sz w:val="20"/>
          <w:szCs w:val="20"/>
        </w:rPr>
        <w:t>Κατόπιν αυτών παρακαλούμε όπως προβείτε στην λήψη σχετικής απόφασης :</w:t>
      </w:r>
    </w:p>
    <w:p w:rsidR="00613021" w:rsidRPr="00613021" w:rsidRDefault="00613021" w:rsidP="00613021">
      <w:pPr>
        <w:spacing w:after="0" w:line="360" w:lineRule="auto"/>
        <w:ind w:left="720"/>
        <w:jc w:val="both"/>
        <w:rPr>
          <w:rFonts w:ascii="Verdana" w:eastAsia="Times New Roman" w:hAnsi="Verdana" w:cs="Times New Roman"/>
          <w:sz w:val="20"/>
          <w:szCs w:val="20"/>
        </w:rPr>
      </w:pPr>
      <w:r w:rsidRPr="00613021">
        <w:rPr>
          <w:rFonts w:ascii="Verdana" w:eastAsia="Times New Roman" w:hAnsi="Verdana" w:cs="Times New Roman"/>
          <w:sz w:val="20"/>
          <w:szCs w:val="20"/>
        </w:rPr>
        <w:t xml:space="preserve"> </w:t>
      </w:r>
    </w:p>
    <w:p w:rsidR="00613021" w:rsidRPr="00613021" w:rsidRDefault="00613021" w:rsidP="00613021">
      <w:pPr>
        <w:numPr>
          <w:ilvl w:val="0"/>
          <w:numId w:val="11"/>
        </w:numPr>
        <w:spacing w:after="0" w:line="360" w:lineRule="auto"/>
        <w:ind w:left="426"/>
        <w:jc w:val="both"/>
        <w:rPr>
          <w:rFonts w:ascii="Verdana" w:eastAsia="Times New Roman" w:hAnsi="Verdana" w:cs="Times New Roman"/>
          <w:sz w:val="20"/>
          <w:szCs w:val="20"/>
        </w:rPr>
      </w:pPr>
      <w:r w:rsidRPr="00613021">
        <w:rPr>
          <w:rFonts w:ascii="Verdana" w:eastAsia="Times New Roman" w:hAnsi="Verdana" w:cs="Times New Roman"/>
          <w:sz w:val="20"/>
          <w:szCs w:val="20"/>
        </w:rPr>
        <w:t>για την χορήγηση σε χρήμα των οφειλόμενων Μέσων Ατομικής Προστασίας και Γάλακτος έτους 2020 στο προσωπικό, τακτικό (μόνιμοι 138 υπάλληλοι, αορίστου 174 υπάλληλοι) και ορισμένου χρόνου 231 υπάλληλοι του Δήμου Αχαρνών,  και</w:t>
      </w:r>
    </w:p>
    <w:p w:rsidR="00613021" w:rsidRPr="00613021" w:rsidRDefault="00613021" w:rsidP="00613021">
      <w:pPr>
        <w:numPr>
          <w:ilvl w:val="0"/>
          <w:numId w:val="11"/>
        </w:numPr>
        <w:spacing w:after="0" w:line="360" w:lineRule="auto"/>
        <w:ind w:left="426"/>
        <w:jc w:val="both"/>
        <w:rPr>
          <w:rFonts w:ascii="Verdana" w:eastAsia="Times New Roman" w:hAnsi="Verdana" w:cs="Times New Roman"/>
          <w:sz w:val="20"/>
          <w:szCs w:val="20"/>
        </w:rPr>
      </w:pPr>
      <w:r w:rsidRPr="00613021">
        <w:rPr>
          <w:rFonts w:ascii="Verdana" w:eastAsia="Times New Roman" w:hAnsi="Verdana" w:cs="Times New Roman"/>
          <w:sz w:val="20"/>
          <w:szCs w:val="20"/>
        </w:rPr>
        <w:t xml:space="preserve">τον καθορισμό των μηνιαίων δόσεων απόδοσής τους. </w:t>
      </w:r>
    </w:p>
    <w:tbl>
      <w:tblPr>
        <w:tblStyle w:val="10"/>
        <w:tblpPr w:leftFromText="180" w:rightFromText="180" w:vertAnchor="text" w:horzAnchor="page" w:tblpX="3214" w:tblpY="255"/>
        <w:tblW w:w="64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784"/>
        <w:gridCol w:w="2429"/>
        <w:gridCol w:w="2242"/>
      </w:tblGrid>
      <w:tr w:rsidR="00613021" w:rsidRPr="00613021" w:rsidTr="00C70522">
        <w:trPr>
          <w:trHeight w:val="1027"/>
        </w:trPr>
        <w:tc>
          <w:tcPr>
            <w:tcW w:w="1784" w:type="dxa"/>
            <w:vAlign w:val="center"/>
          </w:tcPr>
          <w:p w:rsidR="00613021" w:rsidRPr="00613021" w:rsidRDefault="00613021" w:rsidP="00613021">
            <w:pPr>
              <w:jc w:val="center"/>
              <w:rPr>
                <w:rFonts w:ascii="Verdana" w:hAnsi="Verdana"/>
                <w:i/>
                <w:color w:val="000080"/>
                <w:sz w:val="12"/>
                <w:szCs w:val="12"/>
              </w:rPr>
            </w:pPr>
          </w:p>
        </w:tc>
        <w:tc>
          <w:tcPr>
            <w:tcW w:w="2429" w:type="dxa"/>
            <w:vAlign w:val="center"/>
          </w:tcPr>
          <w:p w:rsidR="00613021" w:rsidRPr="00613021" w:rsidRDefault="00613021" w:rsidP="00613021">
            <w:pPr>
              <w:jc w:val="center"/>
              <w:rPr>
                <w:rFonts w:ascii="Verdana" w:hAnsi="Verdana"/>
                <w:i/>
                <w:color w:val="000080"/>
                <w:sz w:val="12"/>
                <w:szCs w:val="12"/>
              </w:rPr>
            </w:pPr>
          </w:p>
        </w:tc>
        <w:tc>
          <w:tcPr>
            <w:tcW w:w="2242" w:type="dxa"/>
          </w:tcPr>
          <w:p w:rsidR="00613021" w:rsidRPr="00613021" w:rsidRDefault="00613021" w:rsidP="00613021">
            <w:pPr>
              <w:jc w:val="center"/>
              <w:rPr>
                <w:rFonts w:ascii="Verdana" w:hAnsi="Verdana"/>
                <w:b/>
                <w:i/>
                <w:color w:val="000080"/>
                <w:sz w:val="12"/>
                <w:szCs w:val="12"/>
              </w:rPr>
            </w:pPr>
          </w:p>
          <w:p w:rsidR="00613021" w:rsidRPr="00613021" w:rsidRDefault="00613021" w:rsidP="00613021">
            <w:pPr>
              <w:jc w:val="center"/>
              <w:rPr>
                <w:rFonts w:ascii="Verdana" w:hAnsi="Verdana"/>
                <w:b/>
                <w:i/>
                <w:color w:val="000080"/>
                <w:sz w:val="12"/>
                <w:szCs w:val="12"/>
              </w:rPr>
            </w:pPr>
            <w:r w:rsidRPr="00613021">
              <w:rPr>
                <w:rFonts w:ascii="Verdana" w:hAnsi="Verdana"/>
                <w:b/>
                <w:i/>
                <w:color w:val="000080"/>
                <w:sz w:val="12"/>
                <w:szCs w:val="12"/>
              </w:rPr>
              <w:t>Ο ΠΡΟΙΣΤΑΜΕΝΟΣ Δ/ΝΣΗΣ ΔΙΟΙΚΗΤΙΚΩΝ ΥΠΗΡΕΣΙΩΝ &amp; ΑΝΘΡΩΠΙΝΟΥ ΔΥΝΑΜΙΚΟΥ</w:t>
            </w:r>
          </w:p>
          <w:p w:rsidR="00613021" w:rsidRPr="00613021" w:rsidRDefault="00613021" w:rsidP="00613021">
            <w:pPr>
              <w:jc w:val="center"/>
              <w:rPr>
                <w:rFonts w:ascii="Verdana" w:hAnsi="Verdana"/>
                <w:b/>
                <w:i/>
                <w:color w:val="000080"/>
                <w:sz w:val="12"/>
                <w:szCs w:val="12"/>
              </w:rPr>
            </w:pPr>
          </w:p>
          <w:p w:rsidR="00613021" w:rsidRPr="00613021" w:rsidRDefault="00613021" w:rsidP="00613021">
            <w:pPr>
              <w:jc w:val="center"/>
              <w:rPr>
                <w:rFonts w:ascii="Verdana" w:hAnsi="Verdana"/>
                <w:b/>
                <w:i/>
                <w:color w:val="000080"/>
                <w:sz w:val="12"/>
                <w:szCs w:val="12"/>
              </w:rPr>
            </w:pPr>
          </w:p>
          <w:p w:rsidR="00613021" w:rsidRPr="00613021" w:rsidRDefault="00613021" w:rsidP="00613021">
            <w:pPr>
              <w:jc w:val="center"/>
              <w:rPr>
                <w:rFonts w:ascii="Verdana" w:hAnsi="Verdana"/>
                <w:b/>
                <w:i/>
                <w:color w:val="000080"/>
                <w:sz w:val="12"/>
                <w:szCs w:val="12"/>
              </w:rPr>
            </w:pPr>
          </w:p>
          <w:p w:rsidR="00613021" w:rsidRDefault="00613021" w:rsidP="00613021">
            <w:pPr>
              <w:jc w:val="center"/>
              <w:rPr>
                <w:rFonts w:ascii="Verdana" w:hAnsi="Verdana"/>
                <w:b/>
                <w:i/>
                <w:color w:val="000080"/>
                <w:sz w:val="12"/>
                <w:szCs w:val="12"/>
              </w:rPr>
            </w:pPr>
            <w:r w:rsidRPr="00613021">
              <w:rPr>
                <w:rFonts w:ascii="Verdana" w:hAnsi="Verdana"/>
                <w:b/>
                <w:i/>
                <w:color w:val="000080"/>
                <w:sz w:val="12"/>
                <w:szCs w:val="12"/>
              </w:rPr>
              <w:t>ΑΓΓΕΛΗΣ ΦΙΛΙΠΠΟΣ</w:t>
            </w:r>
          </w:p>
          <w:p w:rsidR="00310431" w:rsidRDefault="00310431" w:rsidP="00613021">
            <w:pPr>
              <w:jc w:val="center"/>
              <w:rPr>
                <w:rFonts w:ascii="Verdana" w:hAnsi="Verdana"/>
                <w:b/>
                <w:i/>
                <w:color w:val="000080"/>
                <w:sz w:val="12"/>
                <w:szCs w:val="12"/>
              </w:rPr>
            </w:pPr>
          </w:p>
          <w:p w:rsidR="00310431" w:rsidRPr="00613021" w:rsidRDefault="00310431" w:rsidP="00613021">
            <w:pPr>
              <w:jc w:val="center"/>
              <w:rPr>
                <w:rFonts w:ascii="Verdana" w:hAnsi="Verdana"/>
                <w:i/>
                <w:color w:val="000080"/>
                <w:sz w:val="12"/>
                <w:szCs w:val="12"/>
              </w:rPr>
            </w:pPr>
          </w:p>
        </w:tc>
      </w:tr>
    </w:tbl>
    <w:p w:rsidR="00613021" w:rsidRDefault="00613021" w:rsidP="00C70522">
      <w:pPr>
        <w:spacing w:after="0" w:line="240" w:lineRule="auto"/>
        <w:ind w:left="720"/>
        <w:jc w:val="both"/>
        <w:rPr>
          <w:rFonts w:ascii="Verdana" w:eastAsia="Times New Roman" w:hAnsi="Verdana" w:cs="Times New Roman"/>
          <w:sz w:val="20"/>
          <w:szCs w:val="20"/>
        </w:rPr>
      </w:pPr>
    </w:p>
    <w:p w:rsidR="00310431" w:rsidRDefault="00310431" w:rsidP="00C70522">
      <w:pPr>
        <w:spacing w:after="0" w:line="240" w:lineRule="auto"/>
        <w:ind w:left="720"/>
        <w:jc w:val="both"/>
        <w:rPr>
          <w:rFonts w:ascii="Verdana" w:eastAsia="Times New Roman" w:hAnsi="Verdana" w:cs="Times New Roman"/>
          <w:sz w:val="20"/>
          <w:szCs w:val="20"/>
        </w:rPr>
      </w:pPr>
    </w:p>
    <w:p w:rsidR="00310431" w:rsidRDefault="00310431" w:rsidP="00C70522">
      <w:pPr>
        <w:spacing w:after="0" w:line="240" w:lineRule="auto"/>
        <w:ind w:left="720"/>
        <w:jc w:val="both"/>
        <w:rPr>
          <w:rFonts w:ascii="Verdana" w:eastAsia="Times New Roman" w:hAnsi="Verdana" w:cs="Times New Roman"/>
          <w:sz w:val="20"/>
          <w:szCs w:val="20"/>
        </w:rPr>
      </w:pPr>
    </w:p>
    <w:p w:rsidR="00310431" w:rsidRDefault="00310431" w:rsidP="00C70522">
      <w:pPr>
        <w:spacing w:after="0" w:line="240" w:lineRule="auto"/>
        <w:ind w:left="720"/>
        <w:jc w:val="both"/>
        <w:rPr>
          <w:rFonts w:ascii="Verdana" w:eastAsia="Times New Roman" w:hAnsi="Verdana" w:cs="Times New Roman"/>
          <w:sz w:val="20"/>
          <w:szCs w:val="20"/>
        </w:rPr>
      </w:pPr>
    </w:p>
    <w:p w:rsidR="00310431" w:rsidRDefault="00310431" w:rsidP="00C70522">
      <w:pPr>
        <w:spacing w:after="0" w:line="240" w:lineRule="auto"/>
        <w:ind w:left="720"/>
        <w:jc w:val="both"/>
        <w:rPr>
          <w:rFonts w:ascii="Verdana" w:eastAsia="Times New Roman" w:hAnsi="Verdana" w:cs="Times New Roman"/>
          <w:sz w:val="20"/>
          <w:szCs w:val="20"/>
        </w:rPr>
      </w:pPr>
    </w:p>
    <w:p w:rsidR="00310431" w:rsidRDefault="00310431" w:rsidP="00C70522">
      <w:pPr>
        <w:spacing w:after="0" w:line="240" w:lineRule="auto"/>
        <w:ind w:left="720"/>
        <w:jc w:val="both"/>
        <w:rPr>
          <w:rFonts w:ascii="Verdana" w:eastAsia="Times New Roman" w:hAnsi="Verdana" w:cs="Times New Roman"/>
          <w:sz w:val="20"/>
          <w:szCs w:val="20"/>
        </w:rPr>
      </w:pPr>
    </w:p>
    <w:p w:rsidR="00310431" w:rsidRDefault="00310431" w:rsidP="00C70522">
      <w:pPr>
        <w:spacing w:after="0" w:line="240" w:lineRule="auto"/>
        <w:ind w:left="720"/>
        <w:jc w:val="both"/>
        <w:rPr>
          <w:rFonts w:ascii="Verdana" w:eastAsia="Times New Roman" w:hAnsi="Verdana" w:cs="Times New Roman"/>
          <w:sz w:val="20"/>
          <w:szCs w:val="20"/>
        </w:rPr>
      </w:pPr>
    </w:p>
    <w:p w:rsidR="00310431" w:rsidRPr="00310431" w:rsidRDefault="00310431" w:rsidP="00C70522">
      <w:pPr>
        <w:spacing w:after="0" w:line="240" w:lineRule="auto"/>
        <w:ind w:left="720"/>
        <w:jc w:val="both"/>
        <w:rPr>
          <w:rFonts w:ascii="Verdana" w:eastAsia="Times New Roman" w:hAnsi="Verdana" w:cs="Times New Roman"/>
          <w:vanish/>
          <w:sz w:val="20"/>
          <w:szCs w:val="20"/>
          <w:specVanish/>
        </w:rPr>
      </w:pPr>
    </w:p>
    <w:p w:rsidR="00310431" w:rsidRDefault="00310431" w:rsidP="00C70522">
      <w:pPr>
        <w:spacing w:after="0" w:line="240" w:lineRule="auto"/>
        <w:ind w:left="720"/>
        <w:jc w:val="both"/>
        <w:rPr>
          <w:rFonts w:ascii="Verdana" w:eastAsia="Times New Roman" w:hAnsi="Verdana" w:cs="Times New Roman"/>
          <w:sz w:val="20"/>
          <w:szCs w:val="20"/>
        </w:rPr>
      </w:pPr>
      <w:r>
        <w:rPr>
          <w:rFonts w:ascii="Verdana" w:eastAsia="Times New Roman" w:hAnsi="Verdana" w:cs="Times New Roman"/>
          <w:sz w:val="20"/>
          <w:szCs w:val="20"/>
        </w:rPr>
        <w:t xml:space="preserve"> </w:t>
      </w:r>
    </w:p>
    <w:p w:rsidR="00310431" w:rsidRDefault="00310431">
      <w:pPr>
        <w:rPr>
          <w:rFonts w:ascii="Verdana" w:eastAsia="Times New Roman" w:hAnsi="Verdana" w:cs="Times New Roman"/>
          <w:sz w:val="20"/>
          <w:szCs w:val="20"/>
        </w:rPr>
      </w:pPr>
    </w:p>
    <w:p w:rsidR="00310431" w:rsidRPr="00613021" w:rsidRDefault="00310431" w:rsidP="00C70522">
      <w:pPr>
        <w:spacing w:after="0" w:line="240" w:lineRule="auto"/>
        <w:ind w:left="720"/>
        <w:jc w:val="both"/>
        <w:rPr>
          <w:rFonts w:ascii="Verdana" w:eastAsia="Times New Roman" w:hAnsi="Verdana" w:cs="Times New Roman"/>
          <w:sz w:val="20"/>
          <w:szCs w:val="20"/>
        </w:rPr>
      </w:pPr>
      <w:bookmarkStart w:id="5" w:name="_GoBack"/>
      <w:bookmarkEnd w:id="5"/>
    </w:p>
    <w:tbl>
      <w:tblPr>
        <w:tblpPr w:leftFromText="180" w:rightFromText="180" w:vertAnchor="page" w:horzAnchor="margin" w:tblpXSpec="center" w:tblpY="1032"/>
        <w:tblW w:w="10418" w:type="dxa"/>
        <w:tblLayout w:type="fixed"/>
        <w:tblCellMar>
          <w:left w:w="70" w:type="dxa"/>
          <w:right w:w="70" w:type="dxa"/>
        </w:tblCellMar>
        <w:tblLook w:val="0000" w:firstRow="0" w:lastRow="0" w:firstColumn="0" w:lastColumn="0" w:noHBand="0" w:noVBand="0"/>
      </w:tblPr>
      <w:tblGrid>
        <w:gridCol w:w="2197"/>
        <w:gridCol w:w="2193"/>
        <w:gridCol w:w="2520"/>
        <w:gridCol w:w="3508"/>
      </w:tblGrid>
      <w:tr w:rsidR="00AD6429" w:rsidRPr="00AD6429" w:rsidTr="00C70522">
        <w:trPr>
          <w:trHeight w:val="1183"/>
        </w:trPr>
        <w:tc>
          <w:tcPr>
            <w:tcW w:w="2197" w:type="dxa"/>
          </w:tcPr>
          <w:p w:rsidR="00AD6429" w:rsidRPr="00AD6429" w:rsidRDefault="00AD6429" w:rsidP="00AD6429">
            <w:pPr>
              <w:spacing w:after="0" w:line="240" w:lineRule="auto"/>
              <w:jc w:val="center"/>
              <w:rPr>
                <w:rFonts w:ascii="Times New Roman" w:eastAsia="Times New Roman" w:hAnsi="Times New Roman" w:cs="Times New Roman"/>
                <w:sz w:val="20"/>
                <w:szCs w:val="24"/>
                <w:lang w:eastAsia="el-GR"/>
              </w:rPr>
            </w:pPr>
            <w:r>
              <w:rPr>
                <w:rFonts w:ascii="Times New Roman" w:eastAsia="Times New Roman" w:hAnsi="Times New Roman" w:cs="Times New Roman"/>
                <w:noProof/>
                <w:sz w:val="20"/>
                <w:szCs w:val="24"/>
                <w:lang w:eastAsia="el-GR"/>
              </w:rPr>
              <w:drawing>
                <wp:inline distT="0" distB="0" distL="0" distR="0" wp14:anchorId="5160B28B" wp14:editId="05AE58F0">
                  <wp:extent cx="666115" cy="617855"/>
                  <wp:effectExtent l="0" t="0" r="635" b="0"/>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lum bright="-20000" contrast="30000"/>
                            <a:extLst>
                              <a:ext uri="{28A0092B-C50C-407E-A947-70E740481C1C}">
                                <a14:useLocalDpi xmlns:a14="http://schemas.microsoft.com/office/drawing/2010/main" val="0"/>
                              </a:ext>
                            </a:extLst>
                          </a:blip>
                          <a:srcRect/>
                          <a:stretch>
                            <a:fillRect/>
                          </a:stretch>
                        </pic:blipFill>
                        <pic:spPr bwMode="auto">
                          <a:xfrm>
                            <a:off x="0" y="0"/>
                            <a:ext cx="666115" cy="617855"/>
                          </a:xfrm>
                          <a:prstGeom prst="rect">
                            <a:avLst/>
                          </a:prstGeom>
                          <a:noFill/>
                          <a:ln>
                            <a:noFill/>
                          </a:ln>
                        </pic:spPr>
                      </pic:pic>
                    </a:graphicData>
                  </a:graphic>
                </wp:inline>
              </w:drawing>
            </w:r>
          </w:p>
        </w:tc>
        <w:tc>
          <w:tcPr>
            <w:tcW w:w="2193" w:type="dxa"/>
          </w:tcPr>
          <w:p w:rsidR="00AD6429" w:rsidRPr="00AD6429" w:rsidRDefault="00AD6429" w:rsidP="00AD6429">
            <w:pPr>
              <w:spacing w:after="0" w:line="320" w:lineRule="atLeast"/>
              <w:ind w:left="-993" w:right="-1044"/>
              <w:jc w:val="both"/>
              <w:rPr>
                <w:rFonts w:ascii="Comic Sans MS" w:eastAsia="Times New Roman" w:hAnsi="Comic Sans MS" w:cs="Arial"/>
                <w:b/>
                <w:bCs/>
                <w:sz w:val="20"/>
                <w:szCs w:val="24"/>
                <w:lang w:eastAsia="el-GR"/>
              </w:rPr>
            </w:pPr>
          </w:p>
        </w:tc>
        <w:tc>
          <w:tcPr>
            <w:tcW w:w="2520" w:type="dxa"/>
            <w:vAlign w:val="center"/>
          </w:tcPr>
          <w:p w:rsidR="00AD6429" w:rsidRPr="00AD6429" w:rsidRDefault="00AD6429" w:rsidP="00AD6429">
            <w:pPr>
              <w:spacing w:after="0" w:line="320" w:lineRule="atLeast"/>
              <w:ind w:left="-993" w:right="-1044"/>
              <w:jc w:val="both"/>
              <w:rPr>
                <w:rFonts w:ascii="Lucida Handwriting" w:eastAsia="Times New Roman" w:hAnsi="Lucida Handwriting" w:cs="Microsoft Sans Serif"/>
                <w:b/>
                <w:bCs/>
                <w:sz w:val="20"/>
                <w:szCs w:val="24"/>
                <w:lang w:eastAsia="el-GR"/>
              </w:rPr>
            </w:pPr>
          </w:p>
        </w:tc>
        <w:tc>
          <w:tcPr>
            <w:tcW w:w="3508" w:type="dxa"/>
          </w:tcPr>
          <w:p w:rsidR="00AD6429" w:rsidRPr="00AD6429" w:rsidRDefault="00AD6429" w:rsidP="00AD6429">
            <w:pPr>
              <w:spacing w:after="0" w:line="320" w:lineRule="atLeast"/>
              <w:ind w:left="-70" w:right="-1044"/>
              <w:jc w:val="both"/>
              <w:rPr>
                <w:rFonts w:ascii="Lucida Handwriting" w:eastAsia="Times New Roman" w:hAnsi="Lucida Handwriting" w:cs="Microsoft Sans Serif"/>
                <w:b/>
                <w:bCs/>
                <w:sz w:val="20"/>
                <w:szCs w:val="24"/>
                <w:lang w:eastAsia="el-GR"/>
              </w:rPr>
            </w:pPr>
            <w:r w:rsidRPr="00AD6429">
              <w:rPr>
                <w:rFonts w:ascii="Arial" w:eastAsia="Times New Roman" w:hAnsi="Arial" w:cs="Arial"/>
                <w:sz w:val="20"/>
                <w:szCs w:val="24"/>
                <w:lang w:eastAsia="el-GR"/>
              </w:rPr>
              <w:t xml:space="preserve">   </w:t>
            </w:r>
            <w:r>
              <w:rPr>
                <w:rFonts w:ascii="Arial" w:eastAsia="Times New Roman" w:hAnsi="Arial" w:cs="Arial"/>
                <w:noProof/>
                <w:sz w:val="20"/>
                <w:szCs w:val="24"/>
                <w:lang w:eastAsia="el-GR"/>
              </w:rPr>
              <w:drawing>
                <wp:inline distT="0" distB="0" distL="0" distR="0" wp14:anchorId="0C96ABE2" wp14:editId="0B4CB587">
                  <wp:extent cx="865505" cy="588645"/>
                  <wp:effectExtent l="19050" t="19050" r="10795" b="20955"/>
                  <wp:docPr id="3" name="Εικόνα 3"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Ιππείς"/>
                          <pic:cNvPicPr>
                            <a:picLocks noChangeAspect="1" noChangeArrowheads="1"/>
                          </pic:cNvPicPr>
                        </pic:nvPicPr>
                        <pic:blipFill>
                          <a:blip r:embed="rId14"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65505" cy="588645"/>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r w:rsidR="00AD6429" w:rsidRPr="00AD6429" w:rsidTr="00C70522">
        <w:trPr>
          <w:trHeight w:val="3104"/>
        </w:trPr>
        <w:tc>
          <w:tcPr>
            <w:tcW w:w="4390" w:type="dxa"/>
            <w:gridSpan w:val="2"/>
          </w:tcPr>
          <w:p w:rsidR="00AD6429" w:rsidRPr="00AD6429" w:rsidRDefault="00AD6429" w:rsidP="00AD6429">
            <w:pPr>
              <w:spacing w:after="0" w:line="320" w:lineRule="atLeast"/>
              <w:ind w:right="-1044"/>
              <w:jc w:val="both"/>
              <w:rPr>
                <w:rFonts w:ascii="Palatino Linotype" w:eastAsia="Times New Roman" w:hAnsi="Palatino Linotype" w:cs="Arial"/>
                <w:b/>
                <w:sz w:val="20"/>
                <w:szCs w:val="24"/>
                <w:lang w:eastAsia="el-GR"/>
              </w:rPr>
            </w:pPr>
            <w:r w:rsidRPr="00AD6429">
              <w:rPr>
                <w:rFonts w:ascii="Palatino Linotype" w:eastAsia="Times New Roman" w:hAnsi="Palatino Linotype" w:cs="Arial"/>
                <w:b/>
                <w:sz w:val="20"/>
                <w:szCs w:val="24"/>
                <w:lang w:eastAsia="el-GR"/>
              </w:rPr>
              <w:t>ΕΛΛΗΝΙΚΗ ΔΗΜΟΚΡΑΤΙΑ</w:t>
            </w:r>
          </w:p>
          <w:p w:rsidR="00AD6429" w:rsidRPr="00AD6429" w:rsidRDefault="00AD6429" w:rsidP="00AD6429">
            <w:pPr>
              <w:spacing w:after="0" w:line="320" w:lineRule="atLeast"/>
              <w:ind w:right="-1044"/>
              <w:jc w:val="both"/>
              <w:rPr>
                <w:rFonts w:ascii="Palatino Linotype" w:eastAsia="Times New Roman" w:hAnsi="Palatino Linotype" w:cs="Arial"/>
                <w:sz w:val="20"/>
                <w:szCs w:val="24"/>
                <w:lang w:eastAsia="el-GR"/>
              </w:rPr>
            </w:pPr>
            <w:r w:rsidRPr="00AD6429">
              <w:rPr>
                <w:rFonts w:ascii="Palatino Linotype" w:eastAsia="Times New Roman" w:hAnsi="Palatino Linotype" w:cs="Arial"/>
                <w:b/>
                <w:sz w:val="20"/>
                <w:szCs w:val="24"/>
                <w:lang w:eastAsia="el-GR"/>
              </w:rPr>
              <w:t>ΝΟΜΟΣ ΑΤΤΙΚΗΣ</w:t>
            </w:r>
          </w:p>
          <w:p w:rsidR="00AD6429" w:rsidRPr="00AD6429" w:rsidRDefault="00AD6429" w:rsidP="00AD6429">
            <w:pPr>
              <w:spacing w:after="0" w:line="320" w:lineRule="atLeast"/>
              <w:ind w:right="-1044"/>
              <w:jc w:val="both"/>
              <w:rPr>
                <w:rFonts w:ascii="Palatino Linotype" w:eastAsia="Times New Roman" w:hAnsi="Palatino Linotype" w:cs="Arial"/>
                <w:b/>
                <w:sz w:val="20"/>
                <w:szCs w:val="24"/>
                <w:lang w:eastAsia="el-GR"/>
              </w:rPr>
            </w:pPr>
            <w:r w:rsidRPr="00AD6429">
              <w:rPr>
                <w:rFonts w:ascii="Palatino Linotype" w:eastAsia="Times New Roman" w:hAnsi="Palatino Linotype" w:cs="Arial"/>
                <w:b/>
                <w:sz w:val="20"/>
                <w:szCs w:val="24"/>
                <w:lang w:eastAsia="el-GR"/>
              </w:rPr>
              <w:t>ΔΗΜΟΣ ΑΧΑΡΝΩΝ</w:t>
            </w:r>
          </w:p>
          <w:p w:rsidR="00AD6429" w:rsidRPr="00AD6429" w:rsidRDefault="00AD6429" w:rsidP="00AD6429">
            <w:pPr>
              <w:spacing w:after="0" w:line="320" w:lineRule="atLeast"/>
              <w:ind w:right="-1044"/>
              <w:jc w:val="both"/>
              <w:rPr>
                <w:rFonts w:ascii="Palatino Linotype" w:eastAsia="Times New Roman" w:hAnsi="Palatino Linotype" w:cs="Arial"/>
                <w:b/>
                <w:sz w:val="20"/>
                <w:szCs w:val="24"/>
                <w:lang w:eastAsia="el-GR"/>
              </w:rPr>
            </w:pPr>
            <w:r w:rsidRPr="00AD6429">
              <w:rPr>
                <w:rFonts w:ascii="Palatino Linotype" w:eastAsia="Times New Roman" w:hAnsi="Palatino Linotype" w:cs="Arial"/>
                <w:b/>
                <w:sz w:val="20"/>
                <w:szCs w:val="24"/>
                <w:lang w:eastAsia="el-GR"/>
              </w:rPr>
              <w:t>Διεύθυνση Οικονομική</w:t>
            </w:r>
          </w:p>
          <w:p w:rsidR="00AD6429" w:rsidRPr="00AD6429" w:rsidRDefault="00AD6429" w:rsidP="00AD6429">
            <w:pPr>
              <w:spacing w:after="0" w:line="320" w:lineRule="atLeast"/>
              <w:ind w:right="-1044"/>
              <w:jc w:val="both"/>
              <w:rPr>
                <w:rFonts w:ascii="Palatino Linotype" w:eastAsia="Times New Roman" w:hAnsi="Palatino Linotype" w:cs="Arial"/>
                <w:b/>
                <w:sz w:val="20"/>
                <w:szCs w:val="24"/>
                <w:lang w:eastAsia="el-GR"/>
              </w:rPr>
            </w:pPr>
            <w:r w:rsidRPr="00AD6429">
              <w:rPr>
                <w:rFonts w:ascii="Palatino Linotype" w:eastAsia="Times New Roman" w:hAnsi="Palatino Linotype" w:cs="Arial"/>
                <w:b/>
                <w:sz w:val="20"/>
                <w:szCs w:val="24"/>
                <w:lang w:eastAsia="el-GR"/>
              </w:rPr>
              <w:t xml:space="preserve">Τμήμα : Δημοτικής Περιουσίας </w:t>
            </w:r>
          </w:p>
          <w:p w:rsidR="00AD6429" w:rsidRPr="00AD6429" w:rsidRDefault="00AD6429" w:rsidP="00AD6429">
            <w:pPr>
              <w:spacing w:after="0" w:line="320" w:lineRule="atLeast"/>
              <w:ind w:right="-1044"/>
              <w:jc w:val="both"/>
              <w:rPr>
                <w:rFonts w:ascii="Palatino Linotype" w:eastAsia="Times New Roman" w:hAnsi="Palatino Linotype" w:cs="Arial"/>
                <w:b/>
                <w:sz w:val="20"/>
                <w:szCs w:val="24"/>
                <w:lang w:eastAsia="el-GR"/>
              </w:rPr>
            </w:pPr>
            <w:r w:rsidRPr="00AD6429">
              <w:rPr>
                <w:rFonts w:ascii="Palatino Linotype" w:eastAsia="Times New Roman" w:hAnsi="Palatino Linotype" w:cs="Arial"/>
                <w:b/>
                <w:sz w:val="20"/>
                <w:szCs w:val="24"/>
                <w:lang w:eastAsia="el-GR"/>
              </w:rPr>
              <w:t xml:space="preserve">Κτηματολογίου -Απαλλοτριώσεων </w:t>
            </w:r>
          </w:p>
          <w:p w:rsidR="00AD6429" w:rsidRPr="00AD6429" w:rsidRDefault="00AD6429" w:rsidP="00AD6429">
            <w:pPr>
              <w:spacing w:after="0" w:line="320" w:lineRule="atLeast"/>
              <w:ind w:right="-1044"/>
              <w:jc w:val="both"/>
              <w:rPr>
                <w:rFonts w:ascii="Palatino Linotype" w:eastAsia="Times New Roman" w:hAnsi="Palatino Linotype" w:cs="Arial"/>
                <w:b/>
                <w:sz w:val="20"/>
                <w:szCs w:val="24"/>
                <w:lang w:eastAsia="el-GR"/>
              </w:rPr>
            </w:pPr>
          </w:p>
          <w:p w:rsidR="00AD6429" w:rsidRPr="00AD6429" w:rsidRDefault="00AD6429" w:rsidP="00AD6429">
            <w:pPr>
              <w:spacing w:after="0" w:line="320" w:lineRule="atLeast"/>
              <w:ind w:right="-1044"/>
              <w:jc w:val="both"/>
              <w:rPr>
                <w:rFonts w:ascii="Palatino Linotype" w:eastAsia="Times New Roman" w:hAnsi="Palatino Linotype" w:cs="Arial"/>
                <w:sz w:val="20"/>
                <w:szCs w:val="24"/>
                <w:lang w:eastAsia="el-GR"/>
              </w:rPr>
            </w:pPr>
            <w:proofErr w:type="spellStart"/>
            <w:r w:rsidRPr="00AD6429">
              <w:rPr>
                <w:rFonts w:ascii="Palatino Linotype" w:eastAsia="Times New Roman" w:hAnsi="Palatino Linotype" w:cs="Arial"/>
                <w:sz w:val="20"/>
                <w:szCs w:val="24"/>
                <w:lang w:eastAsia="el-GR"/>
              </w:rPr>
              <w:t>Φιλαδελφείας</w:t>
            </w:r>
            <w:proofErr w:type="spellEnd"/>
            <w:r w:rsidRPr="00AD6429">
              <w:rPr>
                <w:rFonts w:ascii="Palatino Linotype" w:eastAsia="Times New Roman" w:hAnsi="Palatino Linotype" w:cs="Arial"/>
                <w:sz w:val="20"/>
                <w:szCs w:val="24"/>
                <w:lang w:eastAsia="el-GR"/>
              </w:rPr>
              <w:t xml:space="preserve"> 87 &amp; </w:t>
            </w:r>
            <w:proofErr w:type="spellStart"/>
            <w:r w:rsidRPr="00AD6429">
              <w:rPr>
                <w:rFonts w:ascii="Palatino Linotype" w:eastAsia="Times New Roman" w:hAnsi="Palatino Linotype" w:cs="Arial"/>
                <w:sz w:val="20"/>
                <w:szCs w:val="24"/>
                <w:lang w:eastAsia="el-GR"/>
              </w:rPr>
              <w:t>Μπόσδα</w:t>
            </w:r>
            <w:proofErr w:type="spellEnd"/>
          </w:p>
          <w:p w:rsidR="00AD6429" w:rsidRPr="00AD6429" w:rsidRDefault="00AD6429" w:rsidP="00AD6429">
            <w:pPr>
              <w:spacing w:after="0" w:line="320" w:lineRule="atLeast"/>
              <w:ind w:right="-1044"/>
              <w:jc w:val="both"/>
              <w:rPr>
                <w:rFonts w:ascii="Palatino Linotype" w:eastAsia="Times New Roman" w:hAnsi="Palatino Linotype" w:cs="Arial"/>
                <w:sz w:val="20"/>
                <w:szCs w:val="24"/>
                <w:lang w:eastAsia="el-GR"/>
              </w:rPr>
            </w:pPr>
            <w:r w:rsidRPr="00AD6429">
              <w:rPr>
                <w:rFonts w:ascii="Palatino Linotype" w:eastAsia="Times New Roman" w:hAnsi="Palatino Linotype" w:cs="Arial"/>
                <w:sz w:val="20"/>
                <w:szCs w:val="24"/>
                <w:lang w:eastAsia="el-GR"/>
              </w:rPr>
              <w:t xml:space="preserve">Τ.Κ. 13673, </w:t>
            </w:r>
            <w:proofErr w:type="spellStart"/>
            <w:r w:rsidRPr="00AD6429">
              <w:rPr>
                <w:rFonts w:ascii="Palatino Linotype" w:eastAsia="Times New Roman" w:hAnsi="Palatino Linotype" w:cs="Arial"/>
                <w:sz w:val="20"/>
                <w:szCs w:val="24"/>
                <w:lang w:eastAsia="el-GR"/>
              </w:rPr>
              <w:t>Αχαρνές</w:t>
            </w:r>
            <w:proofErr w:type="spellEnd"/>
          </w:p>
          <w:p w:rsidR="00AD6429" w:rsidRPr="00AD6429" w:rsidRDefault="00AD6429" w:rsidP="00AD6429">
            <w:pPr>
              <w:spacing w:after="0" w:line="320" w:lineRule="atLeast"/>
              <w:ind w:right="-1044"/>
              <w:jc w:val="both"/>
              <w:rPr>
                <w:rFonts w:ascii="Palatino Linotype" w:eastAsia="Times New Roman" w:hAnsi="Palatino Linotype" w:cs="Arial"/>
                <w:sz w:val="20"/>
                <w:szCs w:val="24"/>
                <w:lang w:eastAsia="el-GR"/>
              </w:rPr>
            </w:pPr>
            <w:r w:rsidRPr="00AD6429">
              <w:rPr>
                <w:rFonts w:ascii="Palatino Linotype" w:eastAsia="Times New Roman" w:hAnsi="Palatino Linotype" w:cs="Arial"/>
                <w:sz w:val="20"/>
                <w:szCs w:val="24"/>
                <w:lang w:eastAsia="el-GR"/>
              </w:rPr>
              <w:t>Συντάκτης: Αθανάσιος Αναστασόπουλος</w:t>
            </w:r>
          </w:p>
          <w:p w:rsidR="00AD6429" w:rsidRPr="00AD6429" w:rsidRDefault="00AD6429" w:rsidP="00AD6429">
            <w:pPr>
              <w:spacing w:after="0" w:line="320" w:lineRule="atLeast"/>
              <w:ind w:right="-1044"/>
              <w:jc w:val="both"/>
              <w:rPr>
                <w:rFonts w:ascii="Palatino Linotype" w:eastAsia="Times New Roman" w:hAnsi="Palatino Linotype" w:cs="Arial"/>
                <w:sz w:val="20"/>
                <w:szCs w:val="24"/>
                <w:lang w:eastAsia="el-GR"/>
              </w:rPr>
            </w:pPr>
            <w:proofErr w:type="spellStart"/>
            <w:r w:rsidRPr="00AD6429">
              <w:rPr>
                <w:rFonts w:ascii="Palatino Linotype" w:eastAsia="Times New Roman" w:hAnsi="Palatino Linotype" w:cs="Arial"/>
                <w:sz w:val="20"/>
                <w:szCs w:val="24"/>
                <w:lang w:eastAsia="el-GR"/>
              </w:rPr>
              <w:t>Τηλ</w:t>
            </w:r>
            <w:proofErr w:type="spellEnd"/>
            <w:r w:rsidRPr="00AD6429">
              <w:rPr>
                <w:rFonts w:ascii="Palatino Linotype" w:eastAsia="Times New Roman" w:hAnsi="Palatino Linotype" w:cs="Arial"/>
                <w:sz w:val="20"/>
                <w:szCs w:val="24"/>
                <w:lang w:eastAsia="el-GR"/>
              </w:rPr>
              <w:t>.: 213-2072361, 367</w:t>
            </w:r>
          </w:p>
        </w:tc>
        <w:tc>
          <w:tcPr>
            <w:tcW w:w="2520" w:type="dxa"/>
          </w:tcPr>
          <w:p w:rsidR="00AD6429" w:rsidRPr="00AD6429" w:rsidRDefault="00AD6429" w:rsidP="00AD6429">
            <w:pPr>
              <w:spacing w:after="0" w:line="320" w:lineRule="atLeast"/>
              <w:ind w:left="-993" w:right="-1044"/>
              <w:jc w:val="both"/>
              <w:rPr>
                <w:rFonts w:ascii="Palatino Linotype" w:eastAsia="Times New Roman" w:hAnsi="Palatino Linotype" w:cs="Arial"/>
                <w:b/>
                <w:noProof/>
                <w:sz w:val="20"/>
                <w:szCs w:val="24"/>
                <w:lang w:eastAsia="el-GR"/>
              </w:rPr>
            </w:pPr>
          </w:p>
          <w:p w:rsidR="00AD6429" w:rsidRPr="00AD6429" w:rsidRDefault="00AD6429" w:rsidP="00AD6429">
            <w:pPr>
              <w:spacing w:after="0" w:line="320" w:lineRule="atLeast"/>
              <w:ind w:left="-993" w:right="-1044"/>
              <w:jc w:val="both"/>
              <w:rPr>
                <w:rFonts w:ascii="Palatino Linotype" w:eastAsia="Times New Roman" w:hAnsi="Palatino Linotype" w:cs="Arial"/>
                <w:b/>
                <w:noProof/>
                <w:sz w:val="20"/>
                <w:szCs w:val="24"/>
                <w:lang w:eastAsia="el-GR"/>
              </w:rPr>
            </w:pPr>
          </w:p>
          <w:p w:rsidR="00AD6429" w:rsidRPr="00AD6429" w:rsidRDefault="00AD6429" w:rsidP="00AD6429">
            <w:pPr>
              <w:spacing w:after="0" w:line="320" w:lineRule="atLeast"/>
              <w:ind w:left="-993" w:right="-1044"/>
              <w:jc w:val="both"/>
              <w:rPr>
                <w:rFonts w:ascii="Palatino Linotype" w:eastAsia="Times New Roman" w:hAnsi="Palatino Linotype" w:cs="Arial"/>
                <w:b/>
                <w:noProof/>
                <w:sz w:val="20"/>
                <w:szCs w:val="24"/>
                <w:lang w:eastAsia="el-GR"/>
              </w:rPr>
            </w:pPr>
          </w:p>
          <w:p w:rsidR="00AD6429" w:rsidRPr="00AD6429" w:rsidRDefault="00AD6429" w:rsidP="00AD6429">
            <w:pPr>
              <w:spacing w:after="0" w:line="320" w:lineRule="atLeast"/>
              <w:ind w:left="-993" w:right="-1044"/>
              <w:jc w:val="both"/>
              <w:rPr>
                <w:rFonts w:ascii="Palatino Linotype" w:eastAsia="Times New Roman" w:hAnsi="Palatino Linotype" w:cs="Arial"/>
                <w:b/>
                <w:noProof/>
                <w:sz w:val="20"/>
                <w:szCs w:val="24"/>
                <w:lang w:eastAsia="el-GR"/>
              </w:rPr>
            </w:pPr>
          </w:p>
          <w:p w:rsidR="00AD6429" w:rsidRPr="00AD6429" w:rsidRDefault="00AD6429" w:rsidP="00AD6429">
            <w:pPr>
              <w:spacing w:after="0" w:line="320" w:lineRule="atLeast"/>
              <w:ind w:left="-993" w:right="-1044"/>
              <w:jc w:val="both"/>
              <w:rPr>
                <w:rFonts w:ascii="Palatino Linotype" w:eastAsia="Times New Roman" w:hAnsi="Palatino Linotype" w:cs="Arial"/>
                <w:b/>
                <w:noProof/>
                <w:sz w:val="20"/>
                <w:szCs w:val="24"/>
                <w:lang w:eastAsia="el-GR"/>
              </w:rPr>
            </w:pPr>
          </w:p>
          <w:p w:rsidR="00AD6429" w:rsidRPr="00AD6429" w:rsidRDefault="00AD6429" w:rsidP="00AD6429">
            <w:pPr>
              <w:spacing w:after="0" w:line="320" w:lineRule="atLeast"/>
              <w:ind w:left="-993" w:right="-1044"/>
              <w:jc w:val="both"/>
              <w:rPr>
                <w:rFonts w:ascii="Palatino Linotype" w:eastAsia="Times New Roman" w:hAnsi="Palatino Linotype" w:cs="Arial"/>
                <w:b/>
                <w:noProof/>
                <w:sz w:val="20"/>
                <w:szCs w:val="24"/>
                <w:lang w:eastAsia="el-GR"/>
              </w:rPr>
            </w:pPr>
            <w:r w:rsidRPr="00AD6429">
              <w:rPr>
                <w:rFonts w:ascii="Palatino Linotype" w:eastAsia="Times New Roman" w:hAnsi="Palatino Linotype" w:cs="Arial"/>
                <w:b/>
                <w:noProof/>
                <w:sz w:val="20"/>
                <w:szCs w:val="24"/>
                <w:lang w:eastAsia="el-GR"/>
              </w:rPr>
              <w:t xml:space="preserve">                                   Προς :</w:t>
            </w:r>
          </w:p>
        </w:tc>
        <w:tc>
          <w:tcPr>
            <w:tcW w:w="3508" w:type="dxa"/>
          </w:tcPr>
          <w:p w:rsidR="00AD6429" w:rsidRPr="00AD6429" w:rsidRDefault="00AD6429" w:rsidP="00AD6429">
            <w:pPr>
              <w:spacing w:after="0" w:line="320" w:lineRule="atLeast"/>
              <w:ind w:left="-993" w:right="-1044"/>
              <w:jc w:val="both"/>
              <w:rPr>
                <w:rFonts w:ascii="Palatino Linotype" w:eastAsia="Times New Roman" w:hAnsi="Palatino Linotype" w:cs="Arial"/>
                <w:b/>
                <w:sz w:val="20"/>
                <w:szCs w:val="24"/>
                <w:lang w:eastAsia="el-GR"/>
              </w:rPr>
            </w:pPr>
          </w:p>
          <w:p w:rsidR="00AD6429" w:rsidRPr="00AD6429" w:rsidRDefault="00AD6429" w:rsidP="00AD6429">
            <w:pPr>
              <w:spacing w:after="0" w:line="320" w:lineRule="atLeast"/>
              <w:ind w:left="-993" w:right="-1044"/>
              <w:jc w:val="both"/>
              <w:rPr>
                <w:rFonts w:ascii="Palatino Linotype" w:eastAsia="Times New Roman" w:hAnsi="Palatino Linotype" w:cs="Arial"/>
                <w:b/>
                <w:sz w:val="20"/>
                <w:szCs w:val="24"/>
                <w:lang w:eastAsia="el-GR"/>
              </w:rPr>
            </w:pPr>
          </w:p>
          <w:p w:rsidR="00AD6429" w:rsidRPr="00AD6429" w:rsidRDefault="00AD6429" w:rsidP="00AD6429">
            <w:pPr>
              <w:spacing w:after="0" w:line="320" w:lineRule="atLeast"/>
              <w:ind w:right="-1044"/>
              <w:jc w:val="both"/>
              <w:rPr>
                <w:rFonts w:ascii="Palatino Linotype" w:eastAsia="Times New Roman" w:hAnsi="Palatino Linotype" w:cs="Arial"/>
                <w:b/>
                <w:sz w:val="20"/>
                <w:szCs w:val="24"/>
                <w:lang w:eastAsia="el-GR"/>
              </w:rPr>
            </w:pPr>
            <w:r w:rsidRPr="00AD6429">
              <w:rPr>
                <w:rFonts w:ascii="Palatino Linotype" w:eastAsia="Times New Roman" w:hAnsi="Palatino Linotype" w:cs="Arial"/>
                <w:b/>
                <w:sz w:val="20"/>
                <w:szCs w:val="24"/>
                <w:lang w:eastAsia="el-GR"/>
              </w:rPr>
              <w:t xml:space="preserve">      </w:t>
            </w:r>
            <w:proofErr w:type="spellStart"/>
            <w:r w:rsidR="00613021">
              <w:rPr>
                <w:rFonts w:ascii="Palatino Linotype" w:eastAsia="Times New Roman" w:hAnsi="Palatino Linotype" w:cs="Arial"/>
                <w:b/>
                <w:sz w:val="20"/>
                <w:szCs w:val="24"/>
                <w:lang w:eastAsia="el-GR"/>
              </w:rPr>
              <w:t>Αχαρνες</w:t>
            </w:r>
            <w:proofErr w:type="spellEnd"/>
            <w:r w:rsidRPr="00AD6429">
              <w:rPr>
                <w:rFonts w:ascii="Palatino Linotype" w:eastAsia="Times New Roman" w:hAnsi="Palatino Linotype" w:cs="Arial"/>
                <w:b/>
                <w:sz w:val="20"/>
                <w:szCs w:val="24"/>
                <w:lang w:eastAsia="el-GR"/>
              </w:rPr>
              <w:t xml:space="preserve">                          </w:t>
            </w:r>
          </w:p>
          <w:p w:rsidR="00AD6429" w:rsidRPr="00AD6429" w:rsidRDefault="00AD6429" w:rsidP="00AD6429">
            <w:pPr>
              <w:spacing w:after="0" w:line="320" w:lineRule="atLeast"/>
              <w:ind w:right="-1044"/>
              <w:jc w:val="both"/>
              <w:rPr>
                <w:rFonts w:ascii="Palatino Linotype" w:eastAsia="Times New Roman" w:hAnsi="Palatino Linotype" w:cs="Arial"/>
                <w:sz w:val="20"/>
                <w:szCs w:val="24"/>
                <w:lang w:eastAsia="el-GR"/>
              </w:rPr>
            </w:pPr>
          </w:p>
          <w:p w:rsidR="00613021" w:rsidRDefault="00613021" w:rsidP="00AD6429">
            <w:pPr>
              <w:spacing w:after="0" w:line="320" w:lineRule="atLeast"/>
              <w:ind w:right="-1044"/>
              <w:jc w:val="both"/>
              <w:rPr>
                <w:rFonts w:ascii="Palatino Linotype" w:eastAsia="Times New Roman" w:hAnsi="Palatino Linotype" w:cs="Arial"/>
                <w:b/>
                <w:sz w:val="20"/>
                <w:szCs w:val="24"/>
                <w:lang w:eastAsia="el-GR"/>
              </w:rPr>
            </w:pPr>
          </w:p>
          <w:p w:rsidR="00AD6429" w:rsidRPr="00AD6429" w:rsidRDefault="00AD6429" w:rsidP="00AD6429">
            <w:pPr>
              <w:spacing w:after="0" w:line="320" w:lineRule="atLeast"/>
              <w:ind w:right="-1044"/>
              <w:jc w:val="both"/>
              <w:rPr>
                <w:rFonts w:ascii="Palatino Linotype" w:eastAsia="Times New Roman" w:hAnsi="Palatino Linotype" w:cs="Arial"/>
                <w:b/>
                <w:sz w:val="20"/>
                <w:szCs w:val="24"/>
                <w:lang w:eastAsia="el-GR"/>
              </w:rPr>
            </w:pPr>
            <w:r w:rsidRPr="00AD6429">
              <w:rPr>
                <w:rFonts w:ascii="Palatino Linotype" w:eastAsia="Times New Roman" w:hAnsi="Palatino Linotype" w:cs="Arial"/>
                <w:b/>
                <w:sz w:val="20"/>
                <w:szCs w:val="24"/>
                <w:lang w:eastAsia="el-GR"/>
              </w:rPr>
              <w:t xml:space="preserve">Πρόεδρο Δημοτικού Συμβουλίου </w:t>
            </w:r>
          </w:p>
          <w:p w:rsidR="00AD6429" w:rsidRPr="00AD6429" w:rsidRDefault="00AD6429" w:rsidP="00AD6429">
            <w:pPr>
              <w:spacing w:after="0" w:line="320" w:lineRule="atLeast"/>
              <w:ind w:right="-1044"/>
              <w:jc w:val="both"/>
              <w:rPr>
                <w:rFonts w:ascii="Palatino Linotype" w:eastAsia="Times New Roman" w:hAnsi="Palatino Linotype" w:cs="Arial"/>
                <w:b/>
                <w:sz w:val="20"/>
                <w:szCs w:val="24"/>
                <w:lang w:eastAsia="el-GR"/>
              </w:rPr>
            </w:pPr>
            <w:r w:rsidRPr="00AD6429">
              <w:rPr>
                <w:rFonts w:ascii="Palatino Linotype" w:eastAsia="Times New Roman" w:hAnsi="Palatino Linotype" w:cs="Arial"/>
                <w:b/>
                <w:sz w:val="20"/>
                <w:szCs w:val="24"/>
                <w:lang w:eastAsia="el-GR"/>
              </w:rPr>
              <w:t xml:space="preserve">κ.   Θέμη Οικονόμου </w:t>
            </w:r>
          </w:p>
        </w:tc>
      </w:tr>
    </w:tbl>
    <w:p w:rsidR="00310431" w:rsidRDefault="00310431" w:rsidP="00AD6429">
      <w:pPr>
        <w:spacing w:after="0" w:line="320" w:lineRule="atLeast"/>
        <w:ind w:left="-993" w:right="-1044"/>
        <w:jc w:val="center"/>
        <w:rPr>
          <w:rFonts w:ascii="Palatino Linotype" w:eastAsia="Times New Roman" w:hAnsi="Palatino Linotype" w:cs="Arial"/>
          <w:w w:val="150"/>
          <w:szCs w:val="24"/>
          <w:lang w:eastAsia="el-GR"/>
        </w:rPr>
      </w:pPr>
    </w:p>
    <w:p w:rsidR="00AD6429" w:rsidRPr="00AD6429" w:rsidRDefault="00AD6429" w:rsidP="00AD6429">
      <w:pPr>
        <w:spacing w:after="0" w:line="320" w:lineRule="atLeast"/>
        <w:ind w:left="-993" w:right="-1044"/>
        <w:jc w:val="center"/>
        <w:rPr>
          <w:rFonts w:ascii="Palatino Linotype" w:eastAsia="Arial Unicode MS" w:hAnsi="Palatino Linotype" w:cs="Arial"/>
          <w:w w:val="150"/>
          <w:szCs w:val="24"/>
          <w:lang w:eastAsia="el-GR"/>
        </w:rPr>
      </w:pPr>
      <w:r w:rsidRPr="00AD6429">
        <w:rPr>
          <w:rFonts w:ascii="Palatino Linotype" w:eastAsia="Times New Roman" w:hAnsi="Palatino Linotype" w:cs="Arial"/>
          <w:w w:val="150"/>
          <w:szCs w:val="24"/>
          <w:lang w:eastAsia="el-GR"/>
        </w:rPr>
        <w:t>ΕΙΣΗΓΗΣΗ</w:t>
      </w:r>
    </w:p>
    <w:p w:rsidR="00AD6429" w:rsidRDefault="00AD6429" w:rsidP="00AD6429">
      <w:pPr>
        <w:spacing w:after="0" w:line="320" w:lineRule="atLeast"/>
        <w:ind w:left="-993" w:right="-1044"/>
        <w:jc w:val="both"/>
        <w:rPr>
          <w:rFonts w:ascii="Times New Roman" w:eastAsia="Times New Roman" w:hAnsi="Times New Roman" w:cs="Times New Roman"/>
          <w:b/>
          <w:sz w:val="24"/>
          <w:szCs w:val="24"/>
          <w:lang w:eastAsia="el-GR"/>
        </w:rPr>
      </w:pPr>
      <w:r>
        <w:rPr>
          <w:rFonts w:ascii="Arial" w:eastAsia="Times New Roman" w:hAnsi="Arial" w:cs="Arial"/>
          <w:b/>
          <w:bCs/>
          <w:sz w:val="20"/>
          <w:szCs w:val="20"/>
          <w:lang w:eastAsia="el-GR"/>
        </w:rPr>
        <w:t xml:space="preserve">                      </w:t>
      </w:r>
      <w:r w:rsidRPr="00AD6429">
        <w:rPr>
          <w:rFonts w:ascii="Arial" w:eastAsia="Times New Roman" w:hAnsi="Arial" w:cs="Arial"/>
          <w:b/>
          <w:bCs/>
          <w:sz w:val="20"/>
          <w:szCs w:val="20"/>
          <w:lang w:eastAsia="el-GR"/>
        </w:rPr>
        <w:t>Θέμα</w:t>
      </w:r>
      <w:r w:rsidRPr="00AD6429">
        <w:rPr>
          <w:rFonts w:ascii="Arial" w:eastAsia="Times New Roman" w:hAnsi="Arial" w:cs="Arial"/>
          <w:sz w:val="20"/>
          <w:szCs w:val="20"/>
          <w:lang w:eastAsia="el-GR"/>
        </w:rPr>
        <w:t xml:space="preserve">: </w:t>
      </w:r>
      <w:r w:rsidRPr="00AD6429">
        <w:rPr>
          <w:rFonts w:ascii="Arial" w:eastAsia="Times New Roman" w:hAnsi="Arial" w:cs="Arial"/>
          <w:b/>
          <w:bCs/>
          <w:sz w:val="20"/>
          <w:szCs w:val="20"/>
          <w:lang w:eastAsia="el-GR"/>
        </w:rPr>
        <w:t>«</w:t>
      </w:r>
      <w:r w:rsidRPr="00AD6429">
        <w:rPr>
          <w:rFonts w:ascii="Times New Roman" w:eastAsia="Times New Roman" w:hAnsi="Times New Roman" w:cs="Times New Roman"/>
          <w:b/>
          <w:sz w:val="24"/>
          <w:szCs w:val="24"/>
          <w:lang w:eastAsia="el-GR"/>
        </w:rPr>
        <w:t xml:space="preserve">Σύσταση της Επιτροπής Διενέργειας Δημοπρασιών για την εκμίσθωση, μίσθωση </w:t>
      </w:r>
    </w:p>
    <w:p w:rsidR="00AD6429" w:rsidRPr="00AD6429" w:rsidRDefault="00AD6429" w:rsidP="00AD6429">
      <w:pPr>
        <w:spacing w:after="0" w:line="320" w:lineRule="atLeast"/>
        <w:ind w:left="-993" w:right="-1044"/>
        <w:jc w:val="both"/>
        <w:rPr>
          <w:rFonts w:ascii="Arial" w:eastAsia="Times New Roman" w:hAnsi="Arial" w:cs="Arial"/>
          <w:sz w:val="20"/>
          <w:szCs w:val="20"/>
          <w:lang w:eastAsia="el-GR"/>
        </w:rPr>
      </w:pPr>
      <w:r>
        <w:rPr>
          <w:rFonts w:ascii="Arial" w:eastAsia="Times New Roman" w:hAnsi="Arial" w:cs="Arial"/>
          <w:b/>
          <w:bCs/>
          <w:sz w:val="20"/>
          <w:szCs w:val="20"/>
          <w:lang w:eastAsia="el-GR"/>
        </w:rPr>
        <w:t xml:space="preserve">                                  </w:t>
      </w:r>
      <w:r w:rsidRPr="00AD6429">
        <w:rPr>
          <w:rFonts w:ascii="Times New Roman" w:eastAsia="Times New Roman" w:hAnsi="Times New Roman" w:cs="Times New Roman"/>
          <w:b/>
          <w:sz w:val="24"/>
          <w:szCs w:val="24"/>
          <w:lang w:eastAsia="el-GR"/>
        </w:rPr>
        <w:t>ή εκποίηση ακινήτων του Δήμου για το έτος 2021</w:t>
      </w:r>
      <w:r w:rsidRPr="00AD6429">
        <w:rPr>
          <w:rFonts w:ascii="Arial" w:eastAsia="Times New Roman" w:hAnsi="Arial" w:cs="Arial"/>
          <w:b/>
          <w:bCs/>
          <w:sz w:val="20"/>
          <w:szCs w:val="20"/>
          <w:lang w:eastAsia="el-GR"/>
        </w:rPr>
        <w:t>»</w:t>
      </w:r>
    </w:p>
    <w:p w:rsidR="00AD6429" w:rsidRPr="00AD6429" w:rsidRDefault="00AD6429" w:rsidP="00AD6429">
      <w:pPr>
        <w:spacing w:before="240" w:after="240" w:line="320" w:lineRule="atLeast"/>
        <w:ind w:left="-992" w:right="-1043"/>
        <w:jc w:val="both"/>
        <w:rPr>
          <w:rFonts w:ascii="Arial" w:eastAsia="Times New Roman" w:hAnsi="Arial" w:cs="Arial"/>
          <w:sz w:val="20"/>
          <w:szCs w:val="20"/>
          <w:lang w:eastAsia="el-GR"/>
        </w:rPr>
      </w:pPr>
      <w:r>
        <w:rPr>
          <w:rFonts w:ascii="Arial" w:eastAsia="Times New Roman" w:hAnsi="Arial" w:cs="Arial"/>
          <w:sz w:val="20"/>
          <w:szCs w:val="20"/>
          <w:lang w:eastAsia="el-GR"/>
        </w:rPr>
        <w:t xml:space="preserve">                   </w:t>
      </w:r>
      <w:r w:rsidRPr="00AD6429">
        <w:rPr>
          <w:rFonts w:ascii="Arial" w:eastAsia="Times New Roman" w:hAnsi="Arial" w:cs="Arial"/>
          <w:sz w:val="20"/>
          <w:szCs w:val="20"/>
          <w:lang w:eastAsia="el-GR"/>
        </w:rPr>
        <w:t>Κύριε Πρόεδρε,</w:t>
      </w:r>
    </w:p>
    <w:p w:rsidR="00AD6429" w:rsidRDefault="00AD6429" w:rsidP="00AD6429">
      <w:pPr>
        <w:spacing w:before="120" w:after="120" w:line="320" w:lineRule="atLeast"/>
        <w:ind w:left="-992" w:right="-1043"/>
        <w:jc w:val="both"/>
        <w:rPr>
          <w:rFonts w:ascii="Arial" w:eastAsia="Times New Roman" w:hAnsi="Arial" w:cs="Arial"/>
          <w:sz w:val="20"/>
          <w:szCs w:val="20"/>
          <w:lang w:eastAsia="el-GR"/>
        </w:rPr>
      </w:pPr>
      <w:r w:rsidRPr="00AD6429">
        <w:rPr>
          <w:rFonts w:ascii="Times New Roman" w:eastAsia="Times New Roman" w:hAnsi="Times New Roman" w:cs="Times New Roman"/>
          <w:b/>
          <w:sz w:val="24"/>
          <w:szCs w:val="24"/>
          <w:lang w:eastAsia="el-GR"/>
        </w:rPr>
        <w:tab/>
      </w:r>
      <w:r w:rsidRPr="00AD6429">
        <w:rPr>
          <w:rFonts w:ascii="Times New Roman" w:eastAsia="Times New Roman" w:hAnsi="Times New Roman" w:cs="Times New Roman"/>
          <w:b/>
          <w:sz w:val="24"/>
          <w:szCs w:val="24"/>
          <w:lang w:eastAsia="el-GR"/>
        </w:rPr>
        <w:tab/>
      </w:r>
      <w:r w:rsidRPr="00AD6429">
        <w:rPr>
          <w:rFonts w:ascii="Arial" w:eastAsia="Times New Roman" w:hAnsi="Arial" w:cs="Arial"/>
          <w:sz w:val="20"/>
          <w:szCs w:val="20"/>
          <w:lang w:eastAsia="el-GR"/>
        </w:rPr>
        <w:t xml:space="preserve">Παρακαλούμε όπως, εισηγηθείτε και ληφθεί απόφαση από το Δημοτικό Συμβούλιο, προκειμένου να συσταθεί η </w:t>
      </w:r>
      <w:r>
        <w:rPr>
          <w:rFonts w:ascii="Arial" w:eastAsia="Times New Roman" w:hAnsi="Arial" w:cs="Arial"/>
          <w:sz w:val="20"/>
          <w:szCs w:val="20"/>
          <w:lang w:eastAsia="el-GR"/>
        </w:rPr>
        <w:t xml:space="preserve">  </w:t>
      </w:r>
    </w:p>
    <w:p w:rsidR="00AD6429" w:rsidRPr="00AD6429" w:rsidRDefault="00AD6429" w:rsidP="00AD6429">
      <w:pPr>
        <w:spacing w:before="120" w:after="120" w:line="320" w:lineRule="atLeast"/>
        <w:ind w:left="-992" w:right="-1043"/>
        <w:jc w:val="both"/>
        <w:rPr>
          <w:rFonts w:ascii="Arial" w:eastAsia="Times New Roman" w:hAnsi="Arial" w:cs="Arial"/>
          <w:sz w:val="20"/>
          <w:szCs w:val="20"/>
          <w:lang w:eastAsia="el-GR"/>
        </w:rPr>
      </w:pPr>
      <w:r>
        <w:rPr>
          <w:rFonts w:ascii="Arial" w:eastAsia="Times New Roman" w:hAnsi="Arial" w:cs="Arial"/>
          <w:sz w:val="20"/>
          <w:szCs w:val="20"/>
          <w:lang w:eastAsia="el-GR"/>
        </w:rPr>
        <w:t xml:space="preserve">                  </w:t>
      </w:r>
      <w:r w:rsidRPr="00AD6429">
        <w:rPr>
          <w:rFonts w:ascii="Arial" w:eastAsia="Times New Roman" w:hAnsi="Arial" w:cs="Arial"/>
          <w:sz w:val="20"/>
          <w:szCs w:val="20"/>
          <w:lang w:eastAsia="el-GR"/>
        </w:rPr>
        <w:t xml:space="preserve">Επιτροπή Διενέργειας Δημοπρασιών, για την εκμίσθωση, μίσθωση ή εκποίηση ακινήτων του Δήμου για το έτος 2021. </w:t>
      </w:r>
    </w:p>
    <w:p w:rsidR="00AD6429" w:rsidRDefault="00AD6429" w:rsidP="00AD6429">
      <w:pPr>
        <w:spacing w:before="120" w:after="120" w:line="320" w:lineRule="atLeast"/>
        <w:ind w:left="-992" w:right="-1043"/>
        <w:jc w:val="both"/>
        <w:rPr>
          <w:rFonts w:ascii="Arial" w:eastAsia="Times New Roman" w:hAnsi="Arial" w:cs="Arial"/>
          <w:sz w:val="20"/>
          <w:szCs w:val="20"/>
          <w:lang w:eastAsia="el-GR"/>
        </w:rPr>
      </w:pPr>
      <w:r w:rsidRPr="00AD6429">
        <w:rPr>
          <w:rFonts w:ascii="Arial" w:eastAsia="Times New Roman" w:hAnsi="Arial" w:cs="Arial"/>
          <w:sz w:val="20"/>
          <w:szCs w:val="20"/>
          <w:lang w:eastAsia="el-GR"/>
        </w:rPr>
        <w:tab/>
      </w:r>
      <w:r w:rsidRPr="00AD6429">
        <w:rPr>
          <w:rFonts w:ascii="Arial" w:eastAsia="Times New Roman" w:hAnsi="Arial" w:cs="Arial"/>
          <w:sz w:val="20"/>
          <w:szCs w:val="20"/>
          <w:lang w:eastAsia="el-GR"/>
        </w:rPr>
        <w:tab/>
        <w:t xml:space="preserve">Σύμφωνα με το άρθρο 1 παρ. 1 του Π.Δ. 270/1981 η ανωτέρω Επιτροπή απαρτίζεται από το Δήμαρχο Αχαρνών </w:t>
      </w:r>
    </w:p>
    <w:p w:rsidR="00AD6429" w:rsidRDefault="00AD6429" w:rsidP="00AD6429">
      <w:pPr>
        <w:spacing w:before="120" w:after="120" w:line="320" w:lineRule="atLeast"/>
        <w:ind w:left="-992" w:right="-1043"/>
        <w:jc w:val="both"/>
        <w:rPr>
          <w:rFonts w:ascii="Arial" w:eastAsia="Times New Roman" w:hAnsi="Arial" w:cs="Arial"/>
          <w:sz w:val="20"/>
          <w:szCs w:val="20"/>
          <w:lang w:eastAsia="el-GR"/>
        </w:rPr>
      </w:pPr>
      <w:r>
        <w:rPr>
          <w:rFonts w:ascii="Arial" w:eastAsia="Times New Roman" w:hAnsi="Arial" w:cs="Arial"/>
          <w:sz w:val="20"/>
          <w:szCs w:val="20"/>
          <w:lang w:eastAsia="el-GR"/>
        </w:rPr>
        <w:t xml:space="preserve">                   </w:t>
      </w:r>
      <w:r w:rsidRPr="00AD6429">
        <w:rPr>
          <w:rFonts w:ascii="Arial" w:eastAsia="Times New Roman" w:hAnsi="Arial" w:cs="Arial"/>
          <w:sz w:val="20"/>
          <w:szCs w:val="20"/>
          <w:lang w:eastAsia="el-GR"/>
        </w:rPr>
        <w:t xml:space="preserve">και από δύο (2) μέλη Δημοτικούς Συμβούλους με τους αναπληρωτές τους. </w:t>
      </w:r>
    </w:p>
    <w:p w:rsidR="00AD6429" w:rsidRDefault="00AD6429" w:rsidP="00AD6429">
      <w:pPr>
        <w:spacing w:before="120" w:after="120" w:line="320" w:lineRule="atLeast"/>
        <w:ind w:left="-992" w:right="-1043"/>
        <w:jc w:val="both"/>
        <w:rPr>
          <w:rFonts w:ascii="Arial" w:eastAsia="Times New Roman" w:hAnsi="Arial" w:cs="Arial"/>
          <w:sz w:val="20"/>
          <w:szCs w:val="20"/>
          <w:lang w:eastAsia="el-GR"/>
        </w:rPr>
      </w:pPr>
      <w:r>
        <w:rPr>
          <w:rFonts w:ascii="Arial" w:eastAsia="Times New Roman" w:hAnsi="Arial" w:cs="Arial"/>
          <w:sz w:val="20"/>
          <w:szCs w:val="20"/>
          <w:lang w:eastAsia="el-GR"/>
        </w:rPr>
        <w:t xml:space="preserve">                   </w:t>
      </w:r>
      <w:r w:rsidRPr="00AD6429">
        <w:rPr>
          <w:rFonts w:ascii="Arial" w:eastAsia="Times New Roman" w:hAnsi="Arial" w:cs="Arial"/>
          <w:sz w:val="20"/>
          <w:szCs w:val="20"/>
          <w:lang w:eastAsia="el-GR"/>
        </w:rPr>
        <w:t>Ο ορισμός των μελών (Δημοτικών Συμβούλων) και των αναπληρωτών τους ενεργείται με απόφαση του</w:t>
      </w:r>
    </w:p>
    <w:p w:rsidR="00AD6429" w:rsidRDefault="00AD6429" w:rsidP="00AD6429">
      <w:pPr>
        <w:spacing w:before="120" w:after="120" w:line="320" w:lineRule="atLeast"/>
        <w:ind w:left="-992" w:right="-1043"/>
        <w:jc w:val="both"/>
        <w:rPr>
          <w:rFonts w:ascii="Arial" w:eastAsia="Times New Roman" w:hAnsi="Arial" w:cs="Arial"/>
          <w:sz w:val="20"/>
          <w:szCs w:val="20"/>
          <w:lang w:eastAsia="el-GR"/>
        </w:rPr>
      </w:pPr>
      <w:r>
        <w:rPr>
          <w:rFonts w:ascii="Arial" w:eastAsia="Times New Roman" w:hAnsi="Arial" w:cs="Arial"/>
          <w:sz w:val="20"/>
          <w:szCs w:val="20"/>
          <w:lang w:eastAsia="el-GR"/>
        </w:rPr>
        <w:t xml:space="preserve">                   </w:t>
      </w:r>
      <w:r w:rsidRPr="00AD6429">
        <w:rPr>
          <w:rFonts w:ascii="Arial" w:eastAsia="Times New Roman" w:hAnsi="Arial" w:cs="Arial"/>
          <w:sz w:val="20"/>
          <w:szCs w:val="20"/>
          <w:lang w:eastAsia="el-GR"/>
        </w:rPr>
        <w:t xml:space="preserve"> οικείου Συμβουλίου, </w:t>
      </w:r>
      <w:r w:rsidRPr="00AD6429">
        <w:rPr>
          <w:rFonts w:ascii="Arial" w:eastAsia="Times New Roman" w:hAnsi="Arial" w:cs="Arial"/>
          <w:b/>
          <w:sz w:val="20"/>
          <w:szCs w:val="20"/>
          <w:lang w:eastAsia="el-GR"/>
        </w:rPr>
        <w:t>εντός του μηνός Δεκεμβρίου εκάστου έτους</w:t>
      </w:r>
      <w:r w:rsidRPr="00AD6429">
        <w:rPr>
          <w:rFonts w:ascii="Arial" w:eastAsia="Times New Roman" w:hAnsi="Arial" w:cs="Arial"/>
          <w:sz w:val="20"/>
          <w:szCs w:val="20"/>
          <w:lang w:eastAsia="el-GR"/>
        </w:rPr>
        <w:t xml:space="preserve"> και ισχύει για  ολόκληρο το επόμενο έτος </w:t>
      </w:r>
    </w:p>
    <w:p w:rsidR="00AD6429" w:rsidRPr="00AD6429" w:rsidRDefault="00AD6429" w:rsidP="00AD6429">
      <w:pPr>
        <w:spacing w:before="120" w:after="120" w:line="320" w:lineRule="atLeast"/>
        <w:ind w:left="-992" w:right="-1043"/>
        <w:jc w:val="both"/>
        <w:rPr>
          <w:rFonts w:ascii="Arial" w:eastAsia="Times New Roman" w:hAnsi="Arial" w:cs="Arial"/>
          <w:sz w:val="20"/>
          <w:szCs w:val="20"/>
          <w:lang w:eastAsia="el-GR"/>
        </w:rPr>
      </w:pPr>
      <w:r>
        <w:rPr>
          <w:rFonts w:ascii="Arial" w:eastAsia="Times New Roman" w:hAnsi="Arial" w:cs="Arial"/>
          <w:sz w:val="20"/>
          <w:szCs w:val="20"/>
          <w:lang w:eastAsia="el-GR"/>
        </w:rPr>
        <w:t xml:space="preserve">                   </w:t>
      </w:r>
      <w:r w:rsidRPr="00AD6429">
        <w:rPr>
          <w:rFonts w:ascii="Arial" w:eastAsia="Times New Roman" w:hAnsi="Arial" w:cs="Arial"/>
          <w:sz w:val="20"/>
          <w:szCs w:val="20"/>
          <w:lang w:eastAsia="el-GR"/>
        </w:rPr>
        <w:t xml:space="preserve">(άρθρο 1 παρ. 2 του Π.Δ. 270/1981). </w:t>
      </w:r>
    </w:p>
    <w:p w:rsidR="00AD6429" w:rsidRDefault="00AD6429" w:rsidP="00AD6429">
      <w:pPr>
        <w:spacing w:before="120" w:after="120" w:line="320" w:lineRule="atLeast"/>
        <w:ind w:left="-992" w:right="-1043"/>
        <w:jc w:val="both"/>
        <w:rPr>
          <w:rFonts w:ascii="Arial" w:eastAsia="Times New Roman" w:hAnsi="Arial" w:cs="Arial"/>
          <w:sz w:val="20"/>
          <w:szCs w:val="20"/>
          <w:lang w:eastAsia="el-GR"/>
        </w:rPr>
      </w:pPr>
      <w:r w:rsidRPr="00AD6429">
        <w:rPr>
          <w:rFonts w:ascii="Arial" w:eastAsia="Times New Roman" w:hAnsi="Arial" w:cs="Arial"/>
          <w:sz w:val="20"/>
          <w:szCs w:val="20"/>
          <w:lang w:eastAsia="el-GR"/>
        </w:rPr>
        <w:tab/>
      </w:r>
      <w:r w:rsidRPr="00AD6429">
        <w:rPr>
          <w:rFonts w:ascii="Arial" w:eastAsia="Times New Roman" w:hAnsi="Arial" w:cs="Arial"/>
          <w:sz w:val="20"/>
          <w:szCs w:val="20"/>
          <w:lang w:eastAsia="el-GR"/>
        </w:rPr>
        <w:tab/>
      </w:r>
      <w:r>
        <w:rPr>
          <w:rFonts w:ascii="Arial" w:eastAsia="Times New Roman" w:hAnsi="Arial" w:cs="Arial"/>
          <w:sz w:val="20"/>
          <w:szCs w:val="20"/>
          <w:lang w:eastAsia="el-GR"/>
        </w:rPr>
        <w:t xml:space="preserve">  </w:t>
      </w:r>
      <w:r w:rsidRPr="00AD6429">
        <w:rPr>
          <w:rFonts w:ascii="Arial" w:eastAsia="Times New Roman" w:hAnsi="Arial" w:cs="Arial"/>
          <w:sz w:val="20"/>
          <w:szCs w:val="20"/>
          <w:lang w:eastAsia="el-GR"/>
        </w:rPr>
        <w:t xml:space="preserve">Σύμφωνα με το άρθρο 26 του Ν. 4024/2011 για συγκρότηση συλλογικών οργάνων της διοίκησης όταν δεν </w:t>
      </w:r>
    </w:p>
    <w:p w:rsidR="00AD6429" w:rsidRDefault="00AD6429" w:rsidP="00AD6429">
      <w:pPr>
        <w:spacing w:before="120" w:after="120" w:line="320" w:lineRule="atLeast"/>
        <w:ind w:left="-992" w:right="-1043"/>
        <w:jc w:val="both"/>
        <w:rPr>
          <w:rFonts w:ascii="Arial" w:eastAsia="Times New Roman" w:hAnsi="Arial" w:cs="Arial"/>
          <w:sz w:val="20"/>
          <w:szCs w:val="20"/>
          <w:lang w:eastAsia="el-GR"/>
        </w:rPr>
      </w:pPr>
      <w:r>
        <w:rPr>
          <w:rFonts w:ascii="Arial" w:eastAsia="Times New Roman" w:hAnsi="Arial" w:cs="Arial"/>
          <w:sz w:val="20"/>
          <w:szCs w:val="20"/>
          <w:lang w:eastAsia="el-GR"/>
        </w:rPr>
        <w:t xml:space="preserve">                    </w:t>
      </w:r>
      <w:r w:rsidRPr="00AD6429">
        <w:rPr>
          <w:rFonts w:ascii="Arial" w:eastAsia="Times New Roman" w:hAnsi="Arial" w:cs="Arial"/>
          <w:sz w:val="20"/>
          <w:szCs w:val="20"/>
          <w:lang w:eastAsia="el-GR"/>
        </w:rPr>
        <w:t xml:space="preserve">συντρέχουν λόγοι συμμετοχής μελών με ειδική ιδιότητα, τότε τα μέλη προκύπτουν μετά από διαδικασία </w:t>
      </w:r>
    </w:p>
    <w:p w:rsidR="00AD6429" w:rsidRPr="00AD6429" w:rsidRDefault="00AD6429" w:rsidP="00AD6429">
      <w:pPr>
        <w:spacing w:before="120" w:after="120" w:line="320" w:lineRule="atLeast"/>
        <w:ind w:left="-992" w:right="-1043"/>
        <w:jc w:val="both"/>
        <w:rPr>
          <w:rFonts w:ascii="Arial" w:eastAsia="Times New Roman" w:hAnsi="Arial" w:cs="Arial"/>
          <w:sz w:val="20"/>
          <w:szCs w:val="20"/>
          <w:lang w:eastAsia="el-GR"/>
        </w:rPr>
      </w:pPr>
      <w:r>
        <w:rPr>
          <w:rFonts w:ascii="Arial" w:eastAsia="Times New Roman" w:hAnsi="Arial" w:cs="Arial"/>
          <w:sz w:val="20"/>
          <w:szCs w:val="20"/>
          <w:lang w:eastAsia="el-GR"/>
        </w:rPr>
        <w:t xml:space="preserve">                    </w:t>
      </w:r>
      <w:r w:rsidRPr="00AD6429">
        <w:rPr>
          <w:rFonts w:ascii="Arial" w:eastAsia="Times New Roman" w:hAnsi="Arial" w:cs="Arial"/>
          <w:sz w:val="20"/>
          <w:szCs w:val="20"/>
          <w:lang w:eastAsia="el-GR"/>
        </w:rPr>
        <w:t>κληρώσεως μεταξύ όλων όσοι πληρούν τις προϋποθέσεις από το Νόμο να συμμετέχουν στο συλλογικό όργανο.</w:t>
      </w:r>
    </w:p>
    <w:p w:rsidR="00AD6429" w:rsidRDefault="00AD6429" w:rsidP="00AD6429">
      <w:pPr>
        <w:spacing w:before="120" w:after="120" w:line="320" w:lineRule="atLeast"/>
        <w:ind w:left="-992" w:right="-1043"/>
        <w:jc w:val="both"/>
        <w:rPr>
          <w:rFonts w:ascii="Arial" w:eastAsia="Times New Roman" w:hAnsi="Arial" w:cs="Arial"/>
          <w:sz w:val="20"/>
          <w:szCs w:val="20"/>
          <w:lang w:eastAsia="el-GR"/>
        </w:rPr>
      </w:pPr>
      <w:r w:rsidRPr="00AD6429">
        <w:rPr>
          <w:rFonts w:ascii="Arial" w:eastAsia="Times New Roman" w:hAnsi="Arial" w:cs="Arial"/>
          <w:sz w:val="20"/>
          <w:szCs w:val="20"/>
          <w:lang w:eastAsia="el-GR"/>
        </w:rPr>
        <w:tab/>
      </w:r>
      <w:r w:rsidRPr="00AD6429">
        <w:rPr>
          <w:rFonts w:ascii="Arial" w:eastAsia="Times New Roman" w:hAnsi="Arial" w:cs="Arial"/>
          <w:sz w:val="20"/>
          <w:szCs w:val="20"/>
          <w:lang w:eastAsia="el-GR"/>
        </w:rPr>
        <w:tab/>
      </w:r>
      <w:r>
        <w:rPr>
          <w:rFonts w:ascii="Arial" w:eastAsia="Times New Roman" w:hAnsi="Arial" w:cs="Arial"/>
          <w:sz w:val="20"/>
          <w:szCs w:val="20"/>
          <w:lang w:eastAsia="el-GR"/>
        </w:rPr>
        <w:t xml:space="preserve">   </w:t>
      </w:r>
      <w:r w:rsidRPr="00AD6429">
        <w:rPr>
          <w:rFonts w:ascii="Arial" w:eastAsia="Times New Roman" w:hAnsi="Arial" w:cs="Arial"/>
          <w:sz w:val="20"/>
          <w:szCs w:val="20"/>
          <w:lang w:eastAsia="el-GR"/>
        </w:rPr>
        <w:t xml:space="preserve">Η κλήρωση για τα μέλη της εν λόγω επιτροπής και τους αναπληρωτές τους, διενεργείται από την αρμόδια </w:t>
      </w:r>
    </w:p>
    <w:p w:rsidR="00AD6429" w:rsidRPr="00AD6429" w:rsidRDefault="00AD6429" w:rsidP="00AD6429">
      <w:pPr>
        <w:spacing w:before="120" w:after="120" w:line="320" w:lineRule="atLeast"/>
        <w:ind w:left="-992" w:right="-1043"/>
        <w:jc w:val="both"/>
        <w:rPr>
          <w:rFonts w:ascii="Arial" w:eastAsia="Times New Roman" w:hAnsi="Arial" w:cs="Arial"/>
          <w:sz w:val="20"/>
          <w:szCs w:val="20"/>
          <w:lang w:eastAsia="el-GR"/>
        </w:rPr>
      </w:pPr>
      <w:r>
        <w:rPr>
          <w:rFonts w:ascii="Arial" w:eastAsia="Times New Roman" w:hAnsi="Arial" w:cs="Arial"/>
          <w:sz w:val="20"/>
          <w:szCs w:val="20"/>
          <w:lang w:eastAsia="el-GR"/>
        </w:rPr>
        <w:t xml:space="preserve">                     </w:t>
      </w:r>
      <w:r w:rsidRPr="00AD6429">
        <w:rPr>
          <w:rFonts w:ascii="Arial" w:eastAsia="Times New Roman" w:hAnsi="Arial" w:cs="Arial"/>
          <w:sz w:val="20"/>
          <w:szCs w:val="20"/>
          <w:lang w:eastAsia="el-GR"/>
        </w:rPr>
        <w:t xml:space="preserve">για τη συγκρότηση του συλλογικού οργάνου υπηρεσία. </w:t>
      </w:r>
    </w:p>
    <w:tbl>
      <w:tblPr>
        <w:tblW w:w="6546" w:type="dxa"/>
        <w:jc w:val="right"/>
        <w:tblLayout w:type="fixed"/>
        <w:tblCellMar>
          <w:left w:w="105" w:type="dxa"/>
          <w:right w:w="105" w:type="dxa"/>
        </w:tblCellMar>
        <w:tblLook w:val="0000" w:firstRow="0" w:lastRow="0" w:firstColumn="0" w:lastColumn="0" w:noHBand="0" w:noVBand="0"/>
      </w:tblPr>
      <w:tblGrid>
        <w:gridCol w:w="1673"/>
        <w:gridCol w:w="2406"/>
        <w:gridCol w:w="2172"/>
        <w:gridCol w:w="295"/>
      </w:tblGrid>
      <w:tr w:rsidR="00AD6429" w:rsidRPr="00AD6429" w:rsidTr="00C70522">
        <w:trPr>
          <w:cantSplit/>
          <w:trHeight w:val="690"/>
          <w:jc w:val="right"/>
        </w:trPr>
        <w:tc>
          <w:tcPr>
            <w:tcW w:w="1673" w:type="dxa"/>
            <w:tcBorders>
              <w:top w:val="single" w:sz="4" w:space="0" w:color="auto"/>
              <w:left w:val="single" w:sz="4" w:space="0" w:color="auto"/>
              <w:bottom w:val="single" w:sz="4" w:space="0" w:color="auto"/>
              <w:right w:val="single" w:sz="4" w:space="0" w:color="auto"/>
            </w:tcBorders>
            <w:vAlign w:val="center"/>
          </w:tcPr>
          <w:p w:rsidR="00AD6429" w:rsidRPr="00AD6429" w:rsidRDefault="00AD6429" w:rsidP="00AD6429">
            <w:pPr>
              <w:autoSpaceDE w:val="0"/>
              <w:autoSpaceDN w:val="0"/>
              <w:adjustRightInd w:val="0"/>
              <w:spacing w:after="0" w:line="240" w:lineRule="auto"/>
              <w:jc w:val="center"/>
              <w:rPr>
                <w:rFonts w:ascii="Times New Roman" w:eastAsia="Times New Roman" w:hAnsi="Times New Roman" w:cs="Times New Roman"/>
                <w:sz w:val="18"/>
                <w:szCs w:val="18"/>
                <w:lang w:eastAsia="el-GR"/>
              </w:rPr>
            </w:pPr>
            <w:r w:rsidRPr="00AD6429">
              <w:rPr>
                <w:rFonts w:ascii="Times New Roman" w:eastAsia="Times New Roman" w:hAnsi="Times New Roman" w:cs="Times New Roman"/>
                <w:sz w:val="18"/>
                <w:szCs w:val="18"/>
                <w:lang w:eastAsia="el-GR"/>
              </w:rPr>
              <w:t xml:space="preserve">Ο </w:t>
            </w:r>
            <w:proofErr w:type="spellStart"/>
            <w:r w:rsidRPr="00AD6429">
              <w:rPr>
                <w:rFonts w:ascii="Times New Roman" w:eastAsia="Times New Roman" w:hAnsi="Times New Roman" w:cs="Times New Roman"/>
                <w:sz w:val="18"/>
                <w:szCs w:val="18"/>
                <w:lang w:eastAsia="el-GR"/>
              </w:rPr>
              <w:t>Συντάξας</w:t>
            </w:r>
            <w:proofErr w:type="spellEnd"/>
          </w:p>
        </w:tc>
        <w:tc>
          <w:tcPr>
            <w:tcW w:w="2406" w:type="dxa"/>
            <w:tcBorders>
              <w:top w:val="single" w:sz="4" w:space="0" w:color="auto"/>
              <w:left w:val="single" w:sz="4" w:space="0" w:color="auto"/>
              <w:bottom w:val="single" w:sz="4" w:space="0" w:color="auto"/>
              <w:right w:val="single" w:sz="4" w:space="0" w:color="auto"/>
            </w:tcBorders>
            <w:vAlign w:val="center"/>
          </w:tcPr>
          <w:p w:rsidR="00AD6429" w:rsidRPr="00AD6429" w:rsidRDefault="00AD6429" w:rsidP="00AD6429">
            <w:pPr>
              <w:autoSpaceDE w:val="0"/>
              <w:autoSpaceDN w:val="0"/>
              <w:adjustRightInd w:val="0"/>
              <w:spacing w:after="0" w:line="240" w:lineRule="auto"/>
              <w:jc w:val="center"/>
              <w:rPr>
                <w:rFonts w:ascii="Times New Roman" w:eastAsia="Times New Roman" w:hAnsi="Times New Roman" w:cs="Times New Roman"/>
                <w:sz w:val="18"/>
                <w:szCs w:val="18"/>
                <w:lang w:eastAsia="el-GR"/>
              </w:rPr>
            </w:pPr>
            <w:r w:rsidRPr="00AD6429">
              <w:rPr>
                <w:rFonts w:ascii="Times New Roman" w:eastAsia="Times New Roman" w:hAnsi="Times New Roman" w:cs="Times New Roman"/>
                <w:sz w:val="18"/>
                <w:szCs w:val="18"/>
                <w:lang w:eastAsia="el-GR"/>
              </w:rPr>
              <w:t xml:space="preserve">Η Προϊσταμένη </w:t>
            </w:r>
          </w:p>
          <w:p w:rsidR="00AD6429" w:rsidRPr="00AD6429" w:rsidRDefault="00AD6429" w:rsidP="00AD6429">
            <w:pPr>
              <w:autoSpaceDE w:val="0"/>
              <w:autoSpaceDN w:val="0"/>
              <w:adjustRightInd w:val="0"/>
              <w:spacing w:after="0" w:line="240" w:lineRule="auto"/>
              <w:jc w:val="center"/>
              <w:rPr>
                <w:rFonts w:ascii="Times New Roman" w:eastAsia="Times New Roman" w:hAnsi="Times New Roman" w:cs="Times New Roman"/>
                <w:sz w:val="18"/>
                <w:szCs w:val="18"/>
                <w:lang w:eastAsia="el-GR"/>
              </w:rPr>
            </w:pPr>
            <w:r w:rsidRPr="00AD6429">
              <w:rPr>
                <w:rFonts w:ascii="Times New Roman" w:eastAsia="Times New Roman" w:hAnsi="Times New Roman" w:cs="Times New Roman"/>
                <w:sz w:val="18"/>
                <w:szCs w:val="18"/>
                <w:lang w:eastAsia="el-GR"/>
              </w:rPr>
              <w:t>Τμ.  Δημοτικής Περιουσίας</w:t>
            </w:r>
          </w:p>
          <w:p w:rsidR="00AD6429" w:rsidRPr="00AD6429" w:rsidRDefault="00AD6429" w:rsidP="00AD6429">
            <w:pPr>
              <w:autoSpaceDE w:val="0"/>
              <w:autoSpaceDN w:val="0"/>
              <w:adjustRightInd w:val="0"/>
              <w:spacing w:after="0" w:line="240" w:lineRule="auto"/>
              <w:jc w:val="center"/>
              <w:rPr>
                <w:rFonts w:ascii="Times New Roman" w:eastAsia="Times New Roman" w:hAnsi="Times New Roman" w:cs="Times New Roman"/>
                <w:sz w:val="18"/>
                <w:szCs w:val="18"/>
                <w:lang w:eastAsia="el-GR"/>
              </w:rPr>
            </w:pPr>
            <w:proofErr w:type="spellStart"/>
            <w:r w:rsidRPr="00AD6429">
              <w:rPr>
                <w:rFonts w:ascii="Times New Roman" w:eastAsia="Times New Roman" w:hAnsi="Times New Roman" w:cs="Times New Roman"/>
                <w:sz w:val="18"/>
                <w:szCs w:val="18"/>
                <w:lang w:eastAsia="el-GR"/>
              </w:rPr>
              <w:t>Κτημ</w:t>
            </w:r>
            <w:proofErr w:type="spellEnd"/>
            <w:r w:rsidRPr="00AD6429">
              <w:rPr>
                <w:rFonts w:ascii="Times New Roman" w:eastAsia="Times New Roman" w:hAnsi="Times New Roman" w:cs="Times New Roman"/>
                <w:sz w:val="18"/>
                <w:szCs w:val="18"/>
                <w:lang w:eastAsia="el-GR"/>
              </w:rPr>
              <w:t>/</w:t>
            </w:r>
            <w:proofErr w:type="spellStart"/>
            <w:r w:rsidRPr="00AD6429">
              <w:rPr>
                <w:rFonts w:ascii="Times New Roman" w:eastAsia="Times New Roman" w:hAnsi="Times New Roman" w:cs="Times New Roman"/>
                <w:sz w:val="18"/>
                <w:szCs w:val="18"/>
                <w:lang w:eastAsia="el-GR"/>
              </w:rPr>
              <w:t>γίου</w:t>
            </w:r>
            <w:proofErr w:type="spellEnd"/>
            <w:r w:rsidRPr="00AD6429">
              <w:rPr>
                <w:rFonts w:ascii="Times New Roman" w:eastAsia="Times New Roman" w:hAnsi="Times New Roman" w:cs="Times New Roman"/>
                <w:sz w:val="18"/>
                <w:szCs w:val="18"/>
                <w:lang w:eastAsia="el-GR"/>
              </w:rPr>
              <w:t xml:space="preserve"> – </w:t>
            </w:r>
            <w:proofErr w:type="spellStart"/>
            <w:r w:rsidRPr="00AD6429">
              <w:rPr>
                <w:rFonts w:ascii="Times New Roman" w:eastAsia="Times New Roman" w:hAnsi="Times New Roman" w:cs="Times New Roman"/>
                <w:sz w:val="18"/>
                <w:szCs w:val="18"/>
                <w:lang w:eastAsia="el-GR"/>
              </w:rPr>
              <w:t>Απαλλ</w:t>
            </w:r>
            <w:proofErr w:type="spellEnd"/>
            <w:r w:rsidRPr="00AD6429">
              <w:rPr>
                <w:rFonts w:ascii="Times New Roman" w:eastAsia="Times New Roman" w:hAnsi="Times New Roman" w:cs="Times New Roman"/>
                <w:sz w:val="18"/>
                <w:szCs w:val="18"/>
                <w:lang w:eastAsia="el-GR"/>
              </w:rPr>
              <w:t>/</w:t>
            </w:r>
            <w:proofErr w:type="spellStart"/>
            <w:r w:rsidRPr="00AD6429">
              <w:rPr>
                <w:rFonts w:ascii="Times New Roman" w:eastAsia="Times New Roman" w:hAnsi="Times New Roman" w:cs="Times New Roman"/>
                <w:sz w:val="18"/>
                <w:szCs w:val="18"/>
                <w:lang w:eastAsia="el-GR"/>
              </w:rPr>
              <w:t>σεων</w:t>
            </w:r>
            <w:proofErr w:type="spellEnd"/>
            <w:r w:rsidRPr="00AD6429">
              <w:rPr>
                <w:rFonts w:ascii="Times New Roman" w:eastAsia="Times New Roman" w:hAnsi="Times New Roman" w:cs="Times New Roman"/>
                <w:sz w:val="18"/>
                <w:szCs w:val="18"/>
                <w:lang w:eastAsia="el-GR"/>
              </w:rPr>
              <w:t xml:space="preserve"> </w:t>
            </w:r>
          </w:p>
        </w:tc>
        <w:tc>
          <w:tcPr>
            <w:tcW w:w="2172" w:type="dxa"/>
            <w:tcBorders>
              <w:left w:val="single" w:sz="4" w:space="0" w:color="auto"/>
            </w:tcBorders>
            <w:vAlign w:val="center"/>
          </w:tcPr>
          <w:p w:rsidR="00AD6429" w:rsidRPr="00AD6429" w:rsidRDefault="00AD6429" w:rsidP="00AD6429">
            <w:pPr>
              <w:autoSpaceDE w:val="0"/>
              <w:autoSpaceDN w:val="0"/>
              <w:adjustRightInd w:val="0"/>
              <w:spacing w:after="0" w:line="240" w:lineRule="auto"/>
              <w:jc w:val="center"/>
              <w:rPr>
                <w:rFonts w:ascii="Times New Roman" w:eastAsia="Times New Roman" w:hAnsi="Times New Roman" w:cs="Times New Roman"/>
                <w:b/>
                <w:sz w:val="18"/>
                <w:szCs w:val="18"/>
                <w:lang w:eastAsia="el-GR"/>
              </w:rPr>
            </w:pPr>
          </w:p>
          <w:p w:rsidR="00AD6429" w:rsidRPr="00AD6429" w:rsidRDefault="00AD6429" w:rsidP="00AD6429">
            <w:pPr>
              <w:autoSpaceDE w:val="0"/>
              <w:autoSpaceDN w:val="0"/>
              <w:adjustRightInd w:val="0"/>
              <w:spacing w:after="0" w:line="240" w:lineRule="auto"/>
              <w:jc w:val="center"/>
              <w:rPr>
                <w:rFonts w:ascii="Times New Roman" w:eastAsia="Times New Roman" w:hAnsi="Times New Roman" w:cs="Times New Roman"/>
                <w:b/>
                <w:sz w:val="18"/>
                <w:szCs w:val="18"/>
                <w:lang w:eastAsia="el-GR"/>
              </w:rPr>
            </w:pPr>
            <w:r w:rsidRPr="00AD6429">
              <w:rPr>
                <w:rFonts w:ascii="Times New Roman" w:eastAsia="Times New Roman" w:hAnsi="Times New Roman" w:cs="Times New Roman"/>
                <w:b/>
                <w:sz w:val="18"/>
                <w:szCs w:val="18"/>
                <w:lang w:eastAsia="el-GR"/>
              </w:rPr>
              <w:t xml:space="preserve">Ο </w:t>
            </w:r>
            <w:proofErr w:type="spellStart"/>
            <w:r w:rsidRPr="00AD6429">
              <w:rPr>
                <w:rFonts w:ascii="Times New Roman" w:eastAsia="Times New Roman" w:hAnsi="Times New Roman" w:cs="Times New Roman"/>
                <w:b/>
                <w:sz w:val="18"/>
                <w:szCs w:val="18"/>
                <w:lang w:eastAsia="el-GR"/>
              </w:rPr>
              <w:t>Προϊσταμένς</w:t>
            </w:r>
            <w:proofErr w:type="spellEnd"/>
            <w:r w:rsidRPr="00AD6429">
              <w:rPr>
                <w:rFonts w:ascii="Times New Roman" w:eastAsia="Times New Roman" w:hAnsi="Times New Roman" w:cs="Times New Roman"/>
                <w:b/>
                <w:sz w:val="18"/>
                <w:szCs w:val="18"/>
                <w:lang w:eastAsia="el-GR"/>
              </w:rPr>
              <w:t xml:space="preserve"> Δ/</w:t>
            </w:r>
            <w:proofErr w:type="spellStart"/>
            <w:r w:rsidRPr="00AD6429">
              <w:rPr>
                <w:rFonts w:ascii="Times New Roman" w:eastAsia="Times New Roman" w:hAnsi="Times New Roman" w:cs="Times New Roman"/>
                <w:b/>
                <w:sz w:val="18"/>
                <w:szCs w:val="18"/>
                <w:lang w:eastAsia="el-GR"/>
              </w:rPr>
              <w:t>νσης</w:t>
            </w:r>
            <w:proofErr w:type="spellEnd"/>
          </w:p>
          <w:p w:rsidR="00AD6429" w:rsidRPr="00AD6429" w:rsidRDefault="00AD6429" w:rsidP="00AD6429">
            <w:pPr>
              <w:autoSpaceDE w:val="0"/>
              <w:autoSpaceDN w:val="0"/>
              <w:adjustRightInd w:val="0"/>
              <w:spacing w:after="0" w:line="240" w:lineRule="auto"/>
              <w:jc w:val="center"/>
              <w:rPr>
                <w:rFonts w:ascii="Times New Roman" w:eastAsia="Times New Roman" w:hAnsi="Times New Roman" w:cs="Times New Roman"/>
                <w:b/>
                <w:sz w:val="18"/>
                <w:szCs w:val="18"/>
                <w:lang w:eastAsia="el-GR"/>
              </w:rPr>
            </w:pPr>
            <w:r w:rsidRPr="00AD6429">
              <w:rPr>
                <w:rFonts w:ascii="Times New Roman" w:eastAsia="Times New Roman" w:hAnsi="Times New Roman" w:cs="Times New Roman"/>
                <w:b/>
                <w:sz w:val="18"/>
                <w:szCs w:val="18"/>
                <w:lang w:eastAsia="el-GR"/>
              </w:rPr>
              <w:t>Οικονομικών Υπηρεσιών</w:t>
            </w:r>
          </w:p>
          <w:p w:rsidR="00AD6429" w:rsidRPr="00AD6429" w:rsidRDefault="00AD6429" w:rsidP="00AD6429">
            <w:pPr>
              <w:autoSpaceDE w:val="0"/>
              <w:autoSpaceDN w:val="0"/>
              <w:adjustRightInd w:val="0"/>
              <w:spacing w:after="0" w:line="240" w:lineRule="auto"/>
              <w:jc w:val="center"/>
              <w:rPr>
                <w:rFonts w:ascii="Times New Roman" w:eastAsia="Times New Roman" w:hAnsi="Times New Roman" w:cs="Times New Roman"/>
                <w:sz w:val="18"/>
                <w:szCs w:val="18"/>
                <w:lang w:eastAsia="el-GR"/>
              </w:rPr>
            </w:pPr>
          </w:p>
        </w:tc>
        <w:tc>
          <w:tcPr>
            <w:tcW w:w="295" w:type="dxa"/>
            <w:tcBorders>
              <w:top w:val="nil"/>
              <w:left w:val="nil"/>
              <w:bottom w:val="nil"/>
              <w:right w:val="nil"/>
            </w:tcBorders>
            <w:vAlign w:val="center"/>
          </w:tcPr>
          <w:p w:rsidR="00AD6429" w:rsidRPr="00AD6429" w:rsidRDefault="00AD6429" w:rsidP="00AD6429">
            <w:pPr>
              <w:autoSpaceDE w:val="0"/>
              <w:autoSpaceDN w:val="0"/>
              <w:adjustRightInd w:val="0"/>
              <w:spacing w:after="0" w:line="240" w:lineRule="auto"/>
              <w:rPr>
                <w:rFonts w:ascii="Times New Roman" w:eastAsia="Times New Roman" w:hAnsi="Times New Roman" w:cs="Times New Roman"/>
                <w:sz w:val="24"/>
                <w:szCs w:val="24"/>
                <w:lang w:eastAsia="el-GR"/>
              </w:rPr>
            </w:pPr>
          </w:p>
        </w:tc>
      </w:tr>
      <w:tr w:rsidR="00AD6429" w:rsidRPr="00AD6429" w:rsidTr="00C70522">
        <w:trPr>
          <w:trHeight w:val="674"/>
          <w:jc w:val="right"/>
        </w:trPr>
        <w:tc>
          <w:tcPr>
            <w:tcW w:w="1673" w:type="dxa"/>
            <w:tcBorders>
              <w:top w:val="single" w:sz="4" w:space="0" w:color="auto"/>
              <w:left w:val="single" w:sz="4" w:space="0" w:color="auto"/>
              <w:bottom w:val="single" w:sz="4" w:space="0" w:color="auto"/>
              <w:right w:val="single" w:sz="4" w:space="0" w:color="auto"/>
            </w:tcBorders>
            <w:vAlign w:val="center"/>
          </w:tcPr>
          <w:p w:rsidR="00AD6429" w:rsidRPr="00AD6429" w:rsidRDefault="00AD6429" w:rsidP="00AD6429">
            <w:pPr>
              <w:autoSpaceDE w:val="0"/>
              <w:autoSpaceDN w:val="0"/>
              <w:adjustRightInd w:val="0"/>
              <w:spacing w:after="0" w:line="240" w:lineRule="auto"/>
              <w:jc w:val="center"/>
              <w:rPr>
                <w:rFonts w:ascii="Times New Roman" w:eastAsia="Times New Roman" w:hAnsi="Times New Roman" w:cs="Times New Roman"/>
                <w:b/>
                <w:bCs/>
                <w:sz w:val="18"/>
                <w:szCs w:val="18"/>
                <w:lang w:eastAsia="el-GR"/>
              </w:rPr>
            </w:pPr>
            <w:r w:rsidRPr="00AD6429">
              <w:rPr>
                <w:rFonts w:ascii="Times New Roman" w:eastAsia="Times New Roman" w:hAnsi="Times New Roman" w:cs="Times New Roman"/>
                <w:b/>
                <w:bCs/>
                <w:sz w:val="18"/>
                <w:szCs w:val="18"/>
                <w:lang w:eastAsia="el-GR"/>
              </w:rPr>
              <w:t>Αθανάσιος</w:t>
            </w:r>
          </w:p>
          <w:p w:rsidR="00AD6429" w:rsidRPr="00AD6429" w:rsidRDefault="00AD6429" w:rsidP="00AD6429">
            <w:pPr>
              <w:autoSpaceDE w:val="0"/>
              <w:autoSpaceDN w:val="0"/>
              <w:adjustRightInd w:val="0"/>
              <w:spacing w:after="0" w:line="240" w:lineRule="auto"/>
              <w:jc w:val="center"/>
              <w:rPr>
                <w:rFonts w:ascii="Times New Roman" w:eastAsia="Times New Roman" w:hAnsi="Times New Roman" w:cs="Times New Roman"/>
                <w:b/>
                <w:bCs/>
                <w:sz w:val="18"/>
                <w:szCs w:val="18"/>
                <w:lang w:eastAsia="el-GR"/>
              </w:rPr>
            </w:pPr>
            <w:r w:rsidRPr="00AD6429">
              <w:rPr>
                <w:rFonts w:ascii="Times New Roman" w:eastAsia="Times New Roman" w:hAnsi="Times New Roman" w:cs="Times New Roman"/>
                <w:b/>
                <w:bCs/>
                <w:sz w:val="18"/>
                <w:szCs w:val="18"/>
                <w:lang w:eastAsia="el-GR"/>
              </w:rPr>
              <w:t>Αναστασόπουλος</w:t>
            </w:r>
          </w:p>
        </w:tc>
        <w:tc>
          <w:tcPr>
            <w:tcW w:w="2406" w:type="dxa"/>
            <w:tcBorders>
              <w:top w:val="single" w:sz="4" w:space="0" w:color="auto"/>
              <w:left w:val="single" w:sz="4" w:space="0" w:color="auto"/>
              <w:bottom w:val="single" w:sz="4" w:space="0" w:color="auto"/>
              <w:right w:val="single" w:sz="4" w:space="0" w:color="auto"/>
            </w:tcBorders>
            <w:vAlign w:val="center"/>
          </w:tcPr>
          <w:p w:rsidR="00AD6429" w:rsidRPr="00AD6429" w:rsidRDefault="00AD6429" w:rsidP="00AD6429">
            <w:pPr>
              <w:autoSpaceDE w:val="0"/>
              <w:autoSpaceDN w:val="0"/>
              <w:adjustRightInd w:val="0"/>
              <w:spacing w:after="0" w:line="240" w:lineRule="auto"/>
              <w:jc w:val="center"/>
              <w:rPr>
                <w:rFonts w:ascii="Times New Roman" w:eastAsia="Times New Roman" w:hAnsi="Times New Roman" w:cs="Times New Roman"/>
                <w:b/>
                <w:bCs/>
                <w:sz w:val="18"/>
                <w:szCs w:val="18"/>
                <w:lang w:eastAsia="el-GR"/>
              </w:rPr>
            </w:pPr>
            <w:r w:rsidRPr="00AD6429">
              <w:rPr>
                <w:rFonts w:ascii="Times New Roman" w:eastAsia="Times New Roman" w:hAnsi="Times New Roman" w:cs="Times New Roman"/>
                <w:b/>
                <w:bCs/>
                <w:sz w:val="18"/>
                <w:szCs w:val="18"/>
                <w:lang w:eastAsia="el-GR"/>
              </w:rPr>
              <w:t xml:space="preserve">Μαρία </w:t>
            </w:r>
            <w:proofErr w:type="spellStart"/>
            <w:r w:rsidRPr="00AD6429">
              <w:rPr>
                <w:rFonts w:ascii="Times New Roman" w:eastAsia="Times New Roman" w:hAnsi="Times New Roman" w:cs="Times New Roman"/>
                <w:b/>
                <w:bCs/>
                <w:sz w:val="18"/>
                <w:szCs w:val="18"/>
                <w:lang w:eastAsia="el-GR"/>
              </w:rPr>
              <w:t>Περρή</w:t>
            </w:r>
            <w:proofErr w:type="spellEnd"/>
          </w:p>
        </w:tc>
        <w:tc>
          <w:tcPr>
            <w:tcW w:w="2172" w:type="dxa"/>
            <w:tcBorders>
              <w:left w:val="single" w:sz="4" w:space="0" w:color="auto"/>
            </w:tcBorders>
            <w:vAlign w:val="center"/>
          </w:tcPr>
          <w:p w:rsidR="00AD6429" w:rsidRPr="00AD6429" w:rsidRDefault="00AD6429" w:rsidP="00AD6429">
            <w:pPr>
              <w:spacing w:after="0" w:line="240" w:lineRule="auto"/>
              <w:jc w:val="center"/>
              <w:rPr>
                <w:rFonts w:ascii="Times New Roman" w:eastAsia="Times New Roman" w:hAnsi="Times New Roman" w:cs="Times New Roman"/>
                <w:b/>
                <w:bCs/>
                <w:sz w:val="18"/>
                <w:szCs w:val="18"/>
                <w:lang w:val="en-US" w:eastAsia="el-GR"/>
              </w:rPr>
            </w:pPr>
            <w:r w:rsidRPr="00AD6429">
              <w:rPr>
                <w:rFonts w:ascii="Times New Roman" w:eastAsia="Times New Roman" w:hAnsi="Times New Roman" w:cs="Times New Roman"/>
                <w:b/>
                <w:bCs/>
                <w:sz w:val="20"/>
                <w:szCs w:val="20"/>
                <w:lang w:eastAsia="el-GR"/>
              </w:rPr>
              <w:t>Αγγελής Φίλι</w:t>
            </w:r>
            <w:r>
              <w:rPr>
                <w:rFonts w:ascii="Times New Roman" w:eastAsia="Times New Roman" w:hAnsi="Times New Roman" w:cs="Times New Roman"/>
                <w:b/>
                <w:bCs/>
                <w:sz w:val="20"/>
                <w:szCs w:val="20"/>
                <w:lang w:eastAsia="el-GR"/>
              </w:rPr>
              <w:t>π</w:t>
            </w:r>
            <w:r w:rsidRPr="00AD6429">
              <w:rPr>
                <w:rFonts w:ascii="Times New Roman" w:eastAsia="Times New Roman" w:hAnsi="Times New Roman" w:cs="Times New Roman"/>
                <w:b/>
                <w:bCs/>
                <w:sz w:val="20"/>
                <w:szCs w:val="20"/>
                <w:lang w:eastAsia="el-GR"/>
              </w:rPr>
              <w:t>πος</w:t>
            </w:r>
          </w:p>
        </w:tc>
        <w:tc>
          <w:tcPr>
            <w:tcW w:w="295" w:type="dxa"/>
            <w:tcBorders>
              <w:top w:val="nil"/>
              <w:left w:val="nil"/>
              <w:bottom w:val="nil"/>
              <w:right w:val="nil"/>
            </w:tcBorders>
            <w:vAlign w:val="center"/>
          </w:tcPr>
          <w:p w:rsidR="00AD6429" w:rsidRPr="00AD6429" w:rsidRDefault="00AD6429" w:rsidP="00AD6429">
            <w:pPr>
              <w:autoSpaceDE w:val="0"/>
              <w:autoSpaceDN w:val="0"/>
              <w:adjustRightInd w:val="0"/>
              <w:spacing w:after="0" w:line="240" w:lineRule="auto"/>
              <w:jc w:val="center"/>
              <w:rPr>
                <w:rFonts w:ascii="Times New Roman" w:eastAsia="Times New Roman" w:hAnsi="Times New Roman" w:cs="Times New Roman"/>
                <w:b/>
                <w:bCs/>
                <w:sz w:val="16"/>
                <w:szCs w:val="16"/>
                <w:lang w:eastAsia="el-GR"/>
              </w:rPr>
            </w:pPr>
          </w:p>
          <w:p w:rsidR="00AD6429" w:rsidRPr="00AD6429" w:rsidRDefault="00AD6429" w:rsidP="00AD6429">
            <w:pPr>
              <w:autoSpaceDE w:val="0"/>
              <w:autoSpaceDN w:val="0"/>
              <w:adjustRightInd w:val="0"/>
              <w:spacing w:after="0" w:line="315" w:lineRule="atLeast"/>
              <w:ind w:right="-1050"/>
              <w:jc w:val="center"/>
              <w:rPr>
                <w:rFonts w:ascii="Times New Roman" w:eastAsia="Times New Roman" w:hAnsi="Times New Roman" w:cs="Times New Roman"/>
                <w:b/>
                <w:bCs/>
                <w:sz w:val="16"/>
                <w:szCs w:val="16"/>
                <w:lang w:eastAsia="el-GR"/>
              </w:rPr>
            </w:pPr>
          </w:p>
        </w:tc>
      </w:tr>
    </w:tbl>
    <w:p w:rsidR="00997459" w:rsidRPr="00997459" w:rsidRDefault="00997459">
      <w:pPr>
        <w:rPr>
          <w:sz w:val="18"/>
        </w:rPr>
      </w:pPr>
    </w:p>
    <w:sectPr w:rsidR="00997459" w:rsidRPr="00997459" w:rsidSect="00AA1F6C">
      <w:pgSz w:w="11906" w:h="16838" w:code="9"/>
      <w:pgMar w:top="794" w:right="1134" w:bottom="794" w:left="1134" w:header="709" w:footer="709" w:gutter="0"/>
      <w:paperSrc w:first="260" w:other="26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0431" w:rsidRDefault="00310431" w:rsidP="00310431">
      <w:pPr>
        <w:spacing w:after="0" w:line="240" w:lineRule="auto"/>
      </w:pPr>
      <w:r>
        <w:separator/>
      </w:r>
    </w:p>
  </w:endnote>
  <w:endnote w:type="continuationSeparator" w:id="0">
    <w:p w:rsidR="00310431" w:rsidRDefault="00310431" w:rsidP="003104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MgSouvenirLight">
    <w:altName w:val="Times New Roman"/>
    <w:charset w:val="00"/>
    <w:family w:val="auto"/>
    <w:pitch w:val="variable"/>
    <w:sig w:usb0="00000003" w:usb1="00000000" w:usb2="00000000" w:usb3="00000000" w:csb0="00000001"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20002A87" w:usb1="00000000"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A1"/>
    <w:family w:val="swiss"/>
    <w:pitch w:val="variable"/>
    <w:sig w:usb0="A00006FF" w:usb1="4000205B" w:usb2="00000010" w:usb3="00000000" w:csb0="0000019F" w:csb1="00000000"/>
  </w:font>
  <w:font w:name="Microsoft Sans Serif">
    <w:panose1 w:val="020B0604020202020204"/>
    <w:charset w:val="A1"/>
    <w:family w:val="swiss"/>
    <w:pitch w:val="variable"/>
    <w:sig w:usb0="E5002EFF" w:usb1="C000605B" w:usb2="00000029" w:usb3="00000000" w:csb0="000101FF" w:csb1="00000000"/>
  </w:font>
  <w:font w:name="Comic Sans MS">
    <w:panose1 w:val="030F0702030302020204"/>
    <w:charset w:val="A1"/>
    <w:family w:val="script"/>
    <w:pitch w:val="variable"/>
    <w:sig w:usb0="00000287" w:usb1="00000013" w:usb2="00000000" w:usb3="00000000" w:csb0="0000009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A1"/>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0431" w:rsidRDefault="00310431" w:rsidP="00310431">
      <w:pPr>
        <w:spacing w:after="0" w:line="240" w:lineRule="auto"/>
      </w:pPr>
      <w:r>
        <w:separator/>
      </w:r>
    </w:p>
  </w:footnote>
  <w:footnote w:type="continuationSeparator" w:id="0">
    <w:p w:rsidR="00310431" w:rsidRDefault="00310431" w:rsidP="0031043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63E23"/>
    <w:multiLevelType w:val="multilevel"/>
    <w:tmpl w:val="2D9401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EE10768"/>
    <w:multiLevelType w:val="hybridMultilevel"/>
    <w:tmpl w:val="C90EB77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nsid w:val="11EA6487"/>
    <w:multiLevelType w:val="hybridMultilevel"/>
    <w:tmpl w:val="BD32DA90"/>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nsid w:val="165031F8"/>
    <w:multiLevelType w:val="hybridMultilevel"/>
    <w:tmpl w:val="81CC0B9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nsid w:val="201A3E50"/>
    <w:multiLevelType w:val="hybridMultilevel"/>
    <w:tmpl w:val="8F229F78"/>
    <w:lvl w:ilvl="0" w:tplc="0408000F">
      <w:start w:val="1"/>
      <w:numFmt w:val="decimal"/>
      <w:lvlText w:val="%1."/>
      <w:lvlJc w:val="left"/>
      <w:pPr>
        <w:tabs>
          <w:tab w:val="num" w:pos="1440"/>
        </w:tabs>
        <w:ind w:left="1440" w:hanging="360"/>
      </w:pPr>
    </w:lvl>
    <w:lvl w:ilvl="1" w:tplc="04080019" w:tentative="1">
      <w:start w:val="1"/>
      <w:numFmt w:val="lowerLetter"/>
      <w:lvlText w:val="%2."/>
      <w:lvlJc w:val="left"/>
      <w:pPr>
        <w:tabs>
          <w:tab w:val="num" w:pos="2160"/>
        </w:tabs>
        <w:ind w:left="2160" w:hanging="360"/>
      </w:pPr>
    </w:lvl>
    <w:lvl w:ilvl="2" w:tplc="0408001B" w:tentative="1">
      <w:start w:val="1"/>
      <w:numFmt w:val="lowerRoman"/>
      <w:lvlText w:val="%3."/>
      <w:lvlJc w:val="right"/>
      <w:pPr>
        <w:tabs>
          <w:tab w:val="num" w:pos="2880"/>
        </w:tabs>
        <w:ind w:left="2880" w:hanging="180"/>
      </w:pPr>
    </w:lvl>
    <w:lvl w:ilvl="3" w:tplc="0408000F" w:tentative="1">
      <w:start w:val="1"/>
      <w:numFmt w:val="decimal"/>
      <w:lvlText w:val="%4."/>
      <w:lvlJc w:val="left"/>
      <w:pPr>
        <w:tabs>
          <w:tab w:val="num" w:pos="3600"/>
        </w:tabs>
        <w:ind w:left="3600" w:hanging="360"/>
      </w:pPr>
    </w:lvl>
    <w:lvl w:ilvl="4" w:tplc="04080019" w:tentative="1">
      <w:start w:val="1"/>
      <w:numFmt w:val="lowerLetter"/>
      <w:lvlText w:val="%5."/>
      <w:lvlJc w:val="left"/>
      <w:pPr>
        <w:tabs>
          <w:tab w:val="num" w:pos="4320"/>
        </w:tabs>
        <w:ind w:left="4320" w:hanging="360"/>
      </w:pPr>
    </w:lvl>
    <w:lvl w:ilvl="5" w:tplc="0408001B" w:tentative="1">
      <w:start w:val="1"/>
      <w:numFmt w:val="lowerRoman"/>
      <w:lvlText w:val="%6."/>
      <w:lvlJc w:val="right"/>
      <w:pPr>
        <w:tabs>
          <w:tab w:val="num" w:pos="5040"/>
        </w:tabs>
        <w:ind w:left="5040" w:hanging="180"/>
      </w:pPr>
    </w:lvl>
    <w:lvl w:ilvl="6" w:tplc="0408000F" w:tentative="1">
      <w:start w:val="1"/>
      <w:numFmt w:val="decimal"/>
      <w:lvlText w:val="%7."/>
      <w:lvlJc w:val="left"/>
      <w:pPr>
        <w:tabs>
          <w:tab w:val="num" w:pos="5760"/>
        </w:tabs>
        <w:ind w:left="5760" w:hanging="360"/>
      </w:pPr>
    </w:lvl>
    <w:lvl w:ilvl="7" w:tplc="04080019" w:tentative="1">
      <w:start w:val="1"/>
      <w:numFmt w:val="lowerLetter"/>
      <w:lvlText w:val="%8."/>
      <w:lvlJc w:val="left"/>
      <w:pPr>
        <w:tabs>
          <w:tab w:val="num" w:pos="6480"/>
        </w:tabs>
        <w:ind w:left="6480" w:hanging="360"/>
      </w:pPr>
    </w:lvl>
    <w:lvl w:ilvl="8" w:tplc="0408001B" w:tentative="1">
      <w:start w:val="1"/>
      <w:numFmt w:val="lowerRoman"/>
      <w:lvlText w:val="%9."/>
      <w:lvlJc w:val="right"/>
      <w:pPr>
        <w:tabs>
          <w:tab w:val="num" w:pos="7200"/>
        </w:tabs>
        <w:ind w:left="7200" w:hanging="180"/>
      </w:pPr>
    </w:lvl>
  </w:abstractNum>
  <w:abstractNum w:abstractNumId="5">
    <w:nsid w:val="2DCA5035"/>
    <w:multiLevelType w:val="hybridMultilevel"/>
    <w:tmpl w:val="0080AE2E"/>
    <w:lvl w:ilvl="0" w:tplc="0408000F">
      <w:start w:val="1"/>
      <w:numFmt w:val="decimal"/>
      <w:lvlText w:val="%1."/>
      <w:lvlJc w:val="left"/>
      <w:pPr>
        <w:tabs>
          <w:tab w:val="num" w:pos="720"/>
        </w:tabs>
        <w:ind w:left="720" w:hanging="360"/>
      </w:pPr>
    </w:lvl>
    <w:lvl w:ilvl="1" w:tplc="04080019">
      <w:start w:val="1"/>
      <w:numFmt w:val="lowerLetter"/>
      <w:lvlText w:val="%2."/>
      <w:lvlJc w:val="left"/>
      <w:pPr>
        <w:tabs>
          <w:tab w:val="num" w:pos="1440"/>
        </w:tabs>
        <w:ind w:left="1440" w:hanging="360"/>
      </w:pPr>
    </w:lvl>
    <w:lvl w:ilvl="2" w:tplc="0408001B">
      <w:start w:val="1"/>
      <w:numFmt w:val="lowerRoman"/>
      <w:lvlText w:val="%3."/>
      <w:lvlJc w:val="right"/>
      <w:pPr>
        <w:tabs>
          <w:tab w:val="num" w:pos="2160"/>
        </w:tabs>
        <w:ind w:left="2160" w:hanging="180"/>
      </w:pPr>
    </w:lvl>
    <w:lvl w:ilvl="3" w:tplc="0408000F">
      <w:start w:val="1"/>
      <w:numFmt w:val="decimal"/>
      <w:lvlText w:val="%4."/>
      <w:lvlJc w:val="left"/>
      <w:pPr>
        <w:tabs>
          <w:tab w:val="num" w:pos="2880"/>
        </w:tabs>
        <w:ind w:left="2880" w:hanging="360"/>
      </w:pPr>
    </w:lvl>
    <w:lvl w:ilvl="4" w:tplc="04080019">
      <w:start w:val="1"/>
      <w:numFmt w:val="lowerLetter"/>
      <w:lvlText w:val="%5."/>
      <w:lvlJc w:val="left"/>
      <w:pPr>
        <w:tabs>
          <w:tab w:val="num" w:pos="3600"/>
        </w:tabs>
        <w:ind w:left="3600" w:hanging="360"/>
      </w:pPr>
    </w:lvl>
    <w:lvl w:ilvl="5" w:tplc="0408001B">
      <w:start w:val="1"/>
      <w:numFmt w:val="lowerRoman"/>
      <w:lvlText w:val="%6."/>
      <w:lvlJc w:val="right"/>
      <w:pPr>
        <w:tabs>
          <w:tab w:val="num" w:pos="4320"/>
        </w:tabs>
        <w:ind w:left="4320" w:hanging="180"/>
      </w:pPr>
    </w:lvl>
    <w:lvl w:ilvl="6" w:tplc="0408000F">
      <w:start w:val="1"/>
      <w:numFmt w:val="decimal"/>
      <w:lvlText w:val="%7."/>
      <w:lvlJc w:val="left"/>
      <w:pPr>
        <w:tabs>
          <w:tab w:val="num" w:pos="5040"/>
        </w:tabs>
        <w:ind w:left="5040" w:hanging="360"/>
      </w:pPr>
    </w:lvl>
    <w:lvl w:ilvl="7" w:tplc="04080019">
      <w:start w:val="1"/>
      <w:numFmt w:val="lowerLetter"/>
      <w:lvlText w:val="%8."/>
      <w:lvlJc w:val="left"/>
      <w:pPr>
        <w:tabs>
          <w:tab w:val="num" w:pos="5760"/>
        </w:tabs>
        <w:ind w:left="5760" w:hanging="360"/>
      </w:pPr>
    </w:lvl>
    <w:lvl w:ilvl="8" w:tplc="0408001B">
      <w:start w:val="1"/>
      <w:numFmt w:val="lowerRoman"/>
      <w:lvlText w:val="%9."/>
      <w:lvlJc w:val="right"/>
      <w:pPr>
        <w:tabs>
          <w:tab w:val="num" w:pos="6480"/>
        </w:tabs>
        <w:ind w:left="6480" w:hanging="180"/>
      </w:pPr>
    </w:lvl>
  </w:abstractNum>
  <w:abstractNum w:abstractNumId="6">
    <w:nsid w:val="445C4B2C"/>
    <w:multiLevelType w:val="hybridMultilevel"/>
    <w:tmpl w:val="1C5C5DA4"/>
    <w:lvl w:ilvl="0" w:tplc="0408000F">
      <w:start w:val="1"/>
      <w:numFmt w:val="decimal"/>
      <w:lvlText w:val="%1."/>
      <w:lvlJc w:val="left"/>
      <w:pPr>
        <w:ind w:left="644"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5D567409"/>
    <w:multiLevelType w:val="hybridMultilevel"/>
    <w:tmpl w:val="5FA81E2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74EC4EDB"/>
    <w:multiLevelType w:val="hybridMultilevel"/>
    <w:tmpl w:val="B570F70E"/>
    <w:lvl w:ilvl="0" w:tplc="04080001">
      <w:start w:val="1"/>
      <w:numFmt w:val="bullet"/>
      <w:lvlText w:val=""/>
      <w:lvlJc w:val="left"/>
      <w:pPr>
        <w:ind w:left="1020" w:hanging="360"/>
      </w:pPr>
      <w:rPr>
        <w:rFonts w:ascii="Symbol" w:hAnsi="Symbol" w:hint="default"/>
      </w:rPr>
    </w:lvl>
    <w:lvl w:ilvl="1" w:tplc="04080003" w:tentative="1">
      <w:start w:val="1"/>
      <w:numFmt w:val="bullet"/>
      <w:lvlText w:val="o"/>
      <w:lvlJc w:val="left"/>
      <w:pPr>
        <w:ind w:left="1740" w:hanging="360"/>
      </w:pPr>
      <w:rPr>
        <w:rFonts w:ascii="Courier New" w:hAnsi="Courier New" w:cs="Courier New" w:hint="default"/>
      </w:rPr>
    </w:lvl>
    <w:lvl w:ilvl="2" w:tplc="04080005" w:tentative="1">
      <w:start w:val="1"/>
      <w:numFmt w:val="bullet"/>
      <w:lvlText w:val=""/>
      <w:lvlJc w:val="left"/>
      <w:pPr>
        <w:ind w:left="2460" w:hanging="360"/>
      </w:pPr>
      <w:rPr>
        <w:rFonts w:ascii="Wingdings" w:hAnsi="Wingdings" w:hint="default"/>
      </w:rPr>
    </w:lvl>
    <w:lvl w:ilvl="3" w:tplc="04080001" w:tentative="1">
      <w:start w:val="1"/>
      <w:numFmt w:val="bullet"/>
      <w:lvlText w:val=""/>
      <w:lvlJc w:val="left"/>
      <w:pPr>
        <w:ind w:left="3180" w:hanging="360"/>
      </w:pPr>
      <w:rPr>
        <w:rFonts w:ascii="Symbol" w:hAnsi="Symbol" w:hint="default"/>
      </w:rPr>
    </w:lvl>
    <w:lvl w:ilvl="4" w:tplc="04080003" w:tentative="1">
      <w:start w:val="1"/>
      <w:numFmt w:val="bullet"/>
      <w:lvlText w:val="o"/>
      <w:lvlJc w:val="left"/>
      <w:pPr>
        <w:ind w:left="3900" w:hanging="360"/>
      </w:pPr>
      <w:rPr>
        <w:rFonts w:ascii="Courier New" w:hAnsi="Courier New" w:cs="Courier New" w:hint="default"/>
      </w:rPr>
    </w:lvl>
    <w:lvl w:ilvl="5" w:tplc="04080005" w:tentative="1">
      <w:start w:val="1"/>
      <w:numFmt w:val="bullet"/>
      <w:lvlText w:val=""/>
      <w:lvlJc w:val="left"/>
      <w:pPr>
        <w:ind w:left="4620" w:hanging="360"/>
      </w:pPr>
      <w:rPr>
        <w:rFonts w:ascii="Wingdings" w:hAnsi="Wingdings" w:hint="default"/>
      </w:rPr>
    </w:lvl>
    <w:lvl w:ilvl="6" w:tplc="04080001" w:tentative="1">
      <w:start w:val="1"/>
      <w:numFmt w:val="bullet"/>
      <w:lvlText w:val=""/>
      <w:lvlJc w:val="left"/>
      <w:pPr>
        <w:ind w:left="5340" w:hanging="360"/>
      </w:pPr>
      <w:rPr>
        <w:rFonts w:ascii="Symbol" w:hAnsi="Symbol" w:hint="default"/>
      </w:rPr>
    </w:lvl>
    <w:lvl w:ilvl="7" w:tplc="04080003" w:tentative="1">
      <w:start w:val="1"/>
      <w:numFmt w:val="bullet"/>
      <w:lvlText w:val="o"/>
      <w:lvlJc w:val="left"/>
      <w:pPr>
        <w:ind w:left="6060" w:hanging="360"/>
      </w:pPr>
      <w:rPr>
        <w:rFonts w:ascii="Courier New" w:hAnsi="Courier New" w:cs="Courier New" w:hint="default"/>
      </w:rPr>
    </w:lvl>
    <w:lvl w:ilvl="8" w:tplc="04080005" w:tentative="1">
      <w:start w:val="1"/>
      <w:numFmt w:val="bullet"/>
      <w:lvlText w:val=""/>
      <w:lvlJc w:val="left"/>
      <w:pPr>
        <w:ind w:left="6780" w:hanging="360"/>
      </w:pPr>
      <w:rPr>
        <w:rFonts w:ascii="Wingdings" w:hAnsi="Wingdings" w:hint="default"/>
      </w:rPr>
    </w:lvl>
  </w:abstractNum>
  <w:abstractNum w:abstractNumId="9">
    <w:nsid w:val="7C7746A0"/>
    <w:multiLevelType w:val="hybridMultilevel"/>
    <w:tmpl w:val="3EC6C42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abstractNumId w:val="0"/>
  </w:num>
  <w:num w:numId="2">
    <w:abstractNumId w:val="5"/>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8"/>
  </w:num>
  <w:num w:numId="6">
    <w:abstractNumId w:val="2"/>
  </w:num>
  <w:num w:numId="7">
    <w:abstractNumId w:val="7"/>
  </w:num>
  <w:num w:numId="8">
    <w:abstractNumId w:val="3"/>
  </w:num>
  <w:num w:numId="9">
    <w:abstractNumId w:val="6"/>
  </w:num>
  <w:num w:numId="10">
    <w:abstractNumId w:val="9"/>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6"/>
  <w:proofState w:spelling="clean"/>
  <w:defaultTabStop w:val="720"/>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7459"/>
    <w:rsid w:val="00310431"/>
    <w:rsid w:val="0033662E"/>
    <w:rsid w:val="00370745"/>
    <w:rsid w:val="004B0777"/>
    <w:rsid w:val="00564763"/>
    <w:rsid w:val="005D5A9F"/>
    <w:rsid w:val="00613021"/>
    <w:rsid w:val="006B3C67"/>
    <w:rsid w:val="00837912"/>
    <w:rsid w:val="00997459"/>
    <w:rsid w:val="00AA1F6C"/>
    <w:rsid w:val="00AD6429"/>
    <w:rsid w:val="00C70522"/>
    <w:rsid w:val="00E357C4"/>
    <w:rsid w:val="00E5204C"/>
    <w:rsid w:val="00F70636"/>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Char"/>
    <w:qFormat/>
    <w:rsid w:val="00997459"/>
    <w:pPr>
      <w:keepNext/>
      <w:spacing w:after="0" w:line="240" w:lineRule="auto"/>
      <w:outlineLvl w:val="1"/>
    </w:pPr>
    <w:rPr>
      <w:rFonts w:ascii="Times New Roman" w:eastAsia="Times New Roman" w:hAnsi="Times New Roman" w:cs="Times New Roman"/>
      <w:b/>
      <w:sz w:val="24"/>
      <w:szCs w:val="20"/>
      <w:lang w:eastAsia="el-GR"/>
    </w:rPr>
  </w:style>
  <w:style w:type="paragraph" w:styleId="3">
    <w:name w:val="heading 3"/>
    <w:basedOn w:val="a"/>
    <w:next w:val="a"/>
    <w:link w:val="3Char"/>
    <w:qFormat/>
    <w:rsid w:val="00997459"/>
    <w:pPr>
      <w:keepNext/>
      <w:spacing w:after="0" w:line="240" w:lineRule="auto"/>
      <w:jc w:val="center"/>
      <w:outlineLvl w:val="2"/>
    </w:pPr>
    <w:rPr>
      <w:rFonts w:ascii="Times New Roman" w:eastAsia="Times New Roman" w:hAnsi="Times New Roman" w:cs="Times New Roman"/>
      <w:b/>
      <w:sz w:val="24"/>
      <w:szCs w:val="20"/>
      <w:lang w:eastAsia="el-GR"/>
    </w:rPr>
  </w:style>
  <w:style w:type="paragraph" w:styleId="5">
    <w:name w:val="heading 5"/>
    <w:basedOn w:val="a"/>
    <w:next w:val="a"/>
    <w:link w:val="5Char"/>
    <w:qFormat/>
    <w:rsid w:val="00997459"/>
    <w:pPr>
      <w:keepNext/>
      <w:spacing w:after="0" w:line="240" w:lineRule="auto"/>
      <w:ind w:firstLine="567"/>
      <w:jc w:val="center"/>
      <w:outlineLvl w:val="4"/>
    </w:pPr>
    <w:rPr>
      <w:rFonts w:ascii="Times New Roman" w:eastAsia="Times New Roman" w:hAnsi="Times New Roman" w:cs="Times New Roman"/>
      <w:b/>
      <w:sz w:val="24"/>
      <w:szCs w:val="20"/>
      <w:lang w:eastAsia="el-GR"/>
    </w:rPr>
  </w:style>
  <w:style w:type="paragraph" w:styleId="9">
    <w:name w:val="heading 9"/>
    <w:basedOn w:val="a"/>
    <w:next w:val="a"/>
    <w:link w:val="9Char"/>
    <w:uiPriority w:val="99"/>
    <w:unhideWhenUsed/>
    <w:qFormat/>
    <w:rsid w:val="00837912"/>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97459"/>
    <w:pPr>
      <w:tabs>
        <w:tab w:val="center" w:pos="4536"/>
        <w:tab w:val="right" w:pos="9072"/>
      </w:tabs>
      <w:spacing w:after="60" w:line="240" w:lineRule="auto"/>
      <w:ind w:firstLine="709"/>
      <w:jc w:val="both"/>
    </w:pPr>
    <w:rPr>
      <w:rFonts w:ascii="MgSouvenirLight" w:eastAsia="Times New Roman" w:hAnsi="MgSouvenirLight" w:cs="Times New Roman"/>
      <w:sz w:val="24"/>
      <w:szCs w:val="20"/>
      <w:lang w:eastAsia="el-GR"/>
    </w:rPr>
  </w:style>
  <w:style w:type="character" w:customStyle="1" w:styleId="Char">
    <w:name w:val="Κεφαλίδα Char"/>
    <w:basedOn w:val="a0"/>
    <w:link w:val="a3"/>
    <w:rsid w:val="00997459"/>
    <w:rPr>
      <w:rFonts w:ascii="MgSouvenirLight" w:eastAsia="Times New Roman" w:hAnsi="MgSouvenirLight" w:cs="Times New Roman"/>
      <w:sz w:val="24"/>
      <w:szCs w:val="20"/>
      <w:lang w:eastAsia="el-GR"/>
    </w:rPr>
  </w:style>
  <w:style w:type="paragraph" w:styleId="a4">
    <w:name w:val="Balloon Text"/>
    <w:basedOn w:val="a"/>
    <w:link w:val="Char0"/>
    <w:uiPriority w:val="99"/>
    <w:semiHidden/>
    <w:unhideWhenUsed/>
    <w:rsid w:val="00997459"/>
    <w:pPr>
      <w:spacing w:after="0" w:line="240" w:lineRule="auto"/>
    </w:pPr>
    <w:rPr>
      <w:rFonts w:ascii="Tahoma" w:hAnsi="Tahoma" w:cs="Tahoma"/>
      <w:sz w:val="16"/>
      <w:szCs w:val="16"/>
    </w:rPr>
  </w:style>
  <w:style w:type="character" w:customStyle="1" w:styleId="Char0">
    <w:name w:val="Κείμενο πλαισίου Char"/>
    <w:basedOn w:val="a0"/>
    <w:link w:val="a4"/>
    <w:uiPriority w:val="99"/>
    <w:semiHidden/>
    <w:rsid w:val="00997459"/>
    <w:rPr>
      <w:rFonts w:ascii="Tahoma" w:hAnsi="Tahoma" w:cs="Tahoma"/>
      <w:sz w:val="16"/>
      <w:szCs w:val="16"/>
    </w:rPr>
  </w:style>
  <w:style w:type="character" w:customStyle="1" w:styleId="2Char">
    <w:name w:val="Επικεφαλίδα 2 Char"/>
    <w:basedOn w:val="a0"/>
    <w:link w:val="2"/>
    <w:rsid w:val="00997459"/>
    <w:rPr>
      <w:rFonts w:ascii="Times New Roman" w:eastAsia="Times New Roman" w:hAnsi="Times New Roman" w:cs="Times New Roman"/>
      <w:b/>
      <w:sz w:val="24"/>
      <w:szCs w:val="20"/>
      <w:lang w:eastAsia="el-GR"/>
    </w:rPr>
  </w:style>
  <w:style w:type="character" w:customStyle="1" w:styleId="3Char">
    <w:name w:val="Επικεφαλίδα 3 Char"/>
    <w:basedOn w:val="a0"/>
    <w:link w:val="3"/>
    <w:rsid w:val="00997459"/>
    <w:rPr>
      <w:rFonts w:ascii="Times New Roman" w:eastAsia="Times New Roman" w:hAnsi="Times New Roman" w:cs="Times New Roman"/>
      <w:b/>
      <w:sz w:val="24"/>
      <w:szCs w:val="20"/>
      <w:lang w:eastAsia="el-GR"/>
    </w:rPr>
  </w:style>
  <w:style w:type="character" w:customStyle="1" w:styleId="5Char">
    <w:name w:val="Επικεφαλίδα 5 Char"/>
    <w:basedOn w:val="a0"/>
    <w:link w:val="5"/>
    <w:rsid w:val="00997459"/>
    <w:rPr>
      <w:rFonts w:ascii="Times New Roman" w:eastAsia="Times New Roman" w:hAnsi="Times New Roman" w:cs="Times New Roman"/>
      <w:b/>
      <w:sz w:val="24"/>
      <w:szCs w:val="20"/>
      <w:lang w:eastAsia="el-GR"/>
    </w:rPr>
  </w:style>
  <w:style w:type="numbering" w:customStyle="1" w:styleId="1">
    <w:name w:val="Χωρίς λίστα1"/>
    <w:next w:val="a2"/>
    <w:uiPriority w:val="99"/>
    <w:semiHidden/>
    <w:unhideWhenUsed/>
    <w:rsid w:val="00AA1F6C"/>
  </w:style>
  <w:style w:type="paragraph" w:styleId="20">
    <w:name w:val="Body Text Indent 2"/>
    <w:basedOn w:val="a"/>
    <w:link w:val="2Char0"/>
    <w:semiHidden/>
    <w:unhideWhenUsed/>
    <w:rsid w:val="00AA1F6C"/>
    <w:pPr>
      <w:spacing w:after="0" w:line="240" w:lineRule="auto"/>
      <w:ind w:firstLine="539"/>
      <w:jc w:val="both"/>
    </w:pPr>
    <w:rPr>
      <w:rFonts w:ascii="Arial" w:eastAsia="Times New Roman" w:hAnsi="Arial" w:cs="Arial"/>
      <w:sz w:val="24"/>
      <w:szCs w:val="24"/>
      <w:lang w:eastAsia="el-GR"/>
    </w:rPr>
  </w:style>
  <w:style w:type="character" w:customStyle="1" w:styleId="2Char0">
    <w:name w:val="Σώμα κείμενου με εσοχή 2 Char"/>
    <w:basedOn w:val="a0"/>
    <w:link w:val="20"/>
    <w:semiHidden/>
    <w:rsid w:val="00AA1F6C"/>
    <w:rPr>
      <w:rFonts w:ascii="Arial" w:eastAsia="Times New Roman" w:hAnsi="Arial" w:cs="Arial"/>
      <w:sz w:val="24"/>
      <w:szCs w:val="24"/>
      <w:lang w:eastAsia="el-GR"/>
    </w:rPr>
  </w:style>
  <w:style w:type="paragraph" w:styleId="a5">
    <w:name w:val="Plain Text"/>
    <w:basedOn w:val="a"/>
    <w:link w:val="Char1"/>
    <w:semiHidden/>
    <w:unhideWhenUsed/>
    <w:rsid w:val="00AA1F6C"/>
    <w:pPr>
      <w:spacing w:after="0" w:line="240" w:lineRule="auto"/>
    </w:pPr>
    <w:rPr>
      <w:rFonts w:ascii="Courier New" w:eastAsia="Times New Roman" w:hAnsi="Courier New" w:cs="Courier New"/>
      <w:sz w:val="20"/>
      <w:szCs w:val="20"/>
      <w:lang w:eastAsia="el-GR"/>
    </w:rPr>
  </w:style>
  <w:style w:type="character" w:customStyle="1" w:styleId="Char1">
    <w:name w:val="Απλό κείμενο Char"/>
    <w:basedOn w:val="a0"/>
    <w:link w:val="a5"/>
    <w:semiHidden/>
    <w:rsid w:val="00AA1F6C"/>
    <w:rPr>
      <w:rFonts w:ascii="Courier New" w:eastAsia="Times New Roman" w:hAnsi="Courier New" w:cs="Courier New"/>
      <w:sz w:val="20"/>
      <w:szCs w:val="20"/>
      <w:lang w:eastAsia="el-GR"/>
    </w:rPr>
  </w:style>
  <w:style w:type="paragraph" w:styleId="a6">
    <w:name w:val="List Paragraph"/>
    <w:basedOn w:val="a"/>
    <w:uiPriority w:val="34"/>
    <w:qFormat/>
    <w:rsid w:val="006B3C67"/>
    <w:pPr>
      <w:ind w:left="720"/>
      <w:contextualSpacing/>
    </w:pPr>
  </w:style>
  <w:style w:type="paragraph" w:styleId="a7">
    <w:name w:val="Body Text"/>
    <w:basedOn w:val="a"/>
    <w:link w:val="Char2"/>
    <w:uiPriority w:val="99"/>
    <w:semiHidden/>
    <w:unhideWhenUsed/>
    <w:rsid w:val="00AD6429"/>
    <w:pPr>
      <w:spacing w:after="120"/>
    </w:pPr>
  </w:style>
  <w:style w:type="character" w:customStyle="1" w:styleId="Char2">
    <w:name w:val="Σώμα κειμένου Char"/>
    <w:basedOn w:val="a0"/>
    <w:link w:val="a7"/>
    <w:uiPriority w:val="99"/>
    <w:semiHidden/>
    <w:rsid w:val="00AD6429"/>
  </w:style>
  <w:style w:type="character" w:customStyle="1" w:styleId="9Char">
    <w:name w:val="Επικεφαλίδα 9 Char"/>
    <w:basedOn w:val="a0"/>
    <w:link w:val="9"/>
    <w:uiPriority w:val="99"/>
    <w:rsid w:val="00837912"/>
    <w:rPr>
      <w:rFonts w:asciiTheme="majorHAnsi" w:eastAsiaTheme="majorEastAsia" w:hAnsiTheme="majorHAnsi" w:cstheme="majorBidi"/>
      <w:i/>
      <w:iCs/>
      <w:color w:val="404040" w:themeColor="text1" w:themeTint="BF"/>
      <w:sz w:val="20"/>
      <w:szCs w:val="20"/>
    </w:rPr>
  </w:style>
  <w:style w:type="character" w:styleId="-">
    <w:name w:val="Hyperlink"/>
    <w:basedOn w:val="a0"/>
    <w:uiPriority w:val="99"/>
    <w:semiHidden/>
    <w:rsid w:val="00837912"/>
    <w:rPr>
      <w:rFonts w:cs="Times New Roman"/>
      <w:color w:val="0000FF"/>
      <w:u w:val="single"/>
    </w:rPr>
  </w:style>
  <w:style w:type="character" w:styleId="-0">
    <w:name w:val="FollowedHyperlink"/>
    <w:basedOn w:val="a0"/>
    <w:uiPriority w:val="99"/>
    <w:semiHidden/>
    <w:rsid w:val="00837912"/>
    <w:rPr>
      <w:rFonts w:cs="Times New Roman"/>
      <w:color w:val="800080"/>
      <w:u w:val="single"/>
    </w:rPr>
  </w:style>
  <w:style w:type="paragraph" w:customStyle="1" w:styleId="xl92">
    <w:name w:val="xl92"/>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Calibri" w:hAnsi="Times New Roman" w:cs="Times New Roman"/>
      <w:sz w:val="16"/>
      <w:szCs w:val="16"/>
      <w:lang w:eastAsia="el-GR"/>
    </w:rPr>
  </w:style>
  <w:style w:type="paragraph" w:customStyle="1" w:styleId="xl93">
    <w:name w:val="xl93"/>
    <w:basedOn w:val="a"/>
    <w:rsid w:val="00837912"/>
    <w:pPr>
      <w:spacing w:before="100" w:beforeAutospacing="1" w:after="100" w:afterAutospacing="1" w:line="240" w:lineRule="auto"/>
    </w:pPr>
    <w:rPr>
      <w:rFonts w:ascii="Times New Roman" w:eastAsia="Calibri" w:hAnsi="Times New Roman" w:cs="Times New Roman"/>
      <w:b/>
      <w:bCs/>
      <w:sz w:val="16"/>
      <w:szCs w:val="16"/>
      <w:lang w:eastAsia="el-GR"/>
    </w:rPr>
  </w:style>
  <w:style w:type="paragraph" w:customStyle="1" w:styleId="xl94">
    <w:name w:val="xl94"/>
    <w:basedOn w:val="a"/>
    <w:rsid w:val="00837912"/>
    <w:pPr>
      <w:spacing w:before="100" w:beforeAutospacing="1" w:after="100" w:afterAutospacing="1" w:line="240" w:lineRule="auto"/>
    </w:pPr>
    <w:rPr>
      <w:rFonts w:ascii="Times New Roman" w:eastAsia="Calibri" w:hAnsi="Times New Roman" w:cs="Times New Roman"/>
      <w:b/>
      <w:bCs/>
      <w:sz w:val="16"/>
      <w:szCs w:val="16"/>
      <w:lang w:eastAsia="el-GR"/>
    </w:rPr>
  </w:style>
  <w:style w:type="paragraph" w:customStyle="1" w:styleId="xl95">
    <w:name w:val="xl95"/>
    <w:basedOn w:val="a"/>
    <w:rsid w:val="00837912"/>
    <w:pPr>
      <w:shd w:val="clear" w:color="000000" w:fill="CCCCFF"/>
      <w:spacing w:before="100" w:beforeAutospacing="1" w:after="100" w:afterAutospacing="1" w:line="240" w:lineRule="auto"/>
      <w:jc w:val="center"/>
    </w:pPr>
    <w:rPr>
      <w:rFonts w:ascii="Times New Roman" w:eastAsia="Calibri" w:hAnsi="Times New Roman" w:cs="Times New Roman"/>
      <w:b/>
      <w:bCs/>
      <w:sz w:val="16"/>
      <w:szCs w:val="16"/>
      <w:lang w:eastAsia="el-GR"/>
    </w:rPr>
  </w:style>
  <w:style w:type="paragraph" w:customStyle="1" w:styleId="xl96">
    <w:name w:val="xl96"/>
    <w:basedOn w:val="a"/>
    <w:rsid w:val="00837912"/>
    <w:pPr>
      <w:spacing w:before="100" w:beforeAutospacing="1" w:after="100" w:afterAutospacing="1" w:line="240" w:lineRule="auto"/>
      <w:jc w:val="center"/>
    </w:pPr>
    <w:rPr>
      <w:rFonts w:ascii="Times New Roman" w:eastAsia="Calibri" w:hAnsi="Times New Roman" w:cs="Times New Roman"/>
      <w:b/>
      <w:bCs/>
      <w:sz w:val="16"/>
      <w:szCs w:val="16"/>
      <w:lang w:eastAsia="el-GR"/>
    </w:rPr>
  </w:style>
  <w:style w:type="paragraph" w:customStyle="1" w:styleId="xl97">
    <w:name w:val="xl97"/>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Calibri" w:hAnsi="Times New Roman" w:cs="Times New Roman"/>
      <w:b/>
      <w:bCs/>
      <w:sz w:val="16"/>
      <w:szCs w:val="16"/>
      <w:lang w:eastAsia="el-GR"/>
    </w:rPr>
  </w:style>
  <w:style w:type="paragraph" w:customStyle="1" w:styleId="xl98">
    <w:name w:val="xl98"/>
    <w:basedOn w:val="a"/>
    <w:rsid w:val="00837912"/>
    <w:pPr>
      <w:pBdr>
        <w:top w:val="single" w:sz="4" w:space="0" w:color="auto"/>
        <w:left w:val="single" w:sz="4" w:space="0" w:color="auto"/>
        <w:bottom w:val="single" w:sz="4" w:space="0" w:color="auto"/>
        <w:right w:val="single" w:sz="4" w:space="0" w:color="auto"/>
      </w:pBdr>
      <w:shd w:val="clear" w:color="000000" w:fill="CCCCFF"/>
      <w:spacing w:before="100" w:beforeAutospacing="1" w:after="100" w:afterAutospacing="1" w:line="240" w:lineRule="auto"/>
      <w:jc w:val="center"/>
    </w:pPr>
    <w:rPr>
      <w:rFonts w:ascii="Times New Roman" w:eastAsia="Calibri" w:hAnsi="Times New Roman" w:cs="Times New Roman"/>
      <w:b/>
      <w:bCs/>
      <w:sz w:val="16"/>
      <w:szCs w:val="16"/>
      <w:lang w:eastAsia="el-GR"/>
    </w:rPr>
  </w:style>
  <w:style w:type="paragraph" w:customStyle="1" w:styleId="xl99">
    <w:name w:val="xl99"/>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00">
    <w:name w:val="xl100"/>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01">
    <w:name w:val="xl101"/>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02">
    <w:name w:val="xl102"/>
    <w:basedOn w:val="a"/>
    <w:rsid w:val="00837912"/>
    <w:pPr>
      <w:pBdr>
        <w:top w:val="single" w:sz="4" w:space="0" w:color="auto"/>
        <w:left w:val="single" w:sz="4" w:space="0" w:color="auto"/>
        <w:bottom w:val="single" w:sz="4" w:space="0" w:color="auto"/>
        <w:right w:val="single" w:sz="4" w:space="0" w:color="auto"/>
      </w:pBdr>
      <w:shd w:val="clear" w:color="000000" w:fill="CCCCFF"/>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03">
    <w:name w:val="xl103"/>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04">
    <w:name w:val="xl104"/>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05">
    <w:name w:val="xl105"/>
    <w:basedOn w:val="a"/>
    <w:rsid w:val="0083791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06">
    <w:name w:val="xl106"/>
    <w:basedOn w:val="a"/>
    <w:rsid w:val="0083791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07">
    <w:name w:val="xl107"/>
    <w:basedOn w:val="a"/>
    <w:rsid w:val="0083791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08">
    <w:name w:val="xl108"/>
    <w:basedOn w:val="a"/>
    <w:rsid w:val="0083791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09">
    <w:name w:val="xl109"/>
    <w:basedOn w:val="a"/>
    <w:rsid w:val="0083791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10">
    <w:name w:val="xl110"/>
    <w:basedOn w:val="a"/>
    <w:rsid w:val="00837912"/>
    <w:pPr>
      <w:pBdr>
        <w:top w:val="single" w:sz="4" w:space="0" w:color="auto"/>
        <w:left w:val="single" w:sz="4" w:space="0" w:color="auto"/>
        <w:bottom w:val="single" w:sz="4" w:space="0" w:color="auto"/>
        <w:right w:val="single" w:sz="4" w:space="0" w:color="auto"/>
      </w:pBdr>
      <w:shd w:val="clear" w:color="000000" w:fill="CCCCFF"/>
      <w:spacing w:before="100" w:beforeAutospacing="1" w:after="100" w:afterAutospacing="1" w:line="240" w:lineRule="auto"/>
      <w:textAlignment w:val="center"/>
    </w:pPr>
    <w:rPr>
      <w:rFonts w:ascii="Times New Roman" w:eastAsia="Calibri" w:hAnsi="Times New Roman" w:cs="Times New Roman"/>
      <w:b/>
      <w:bCs/>
      <w:sz w:val="16"/>
      <w:szCs w:val="16"/>
      <w:lang w:eastAsia="el-GR"/>
    </w:rPr>
  </w:style>
  <w:style w:type="paragraph" w:customStyle="1" w:styleId="xl111">
    <w:name w:val="xl111"/>
    <w:basedOn w:val="a"/>
    <w:rsid w:val="00837912"/>
    <w:pPr>
      <w:pBdr>
        <w:top w:val="single" w:sz="4" w:space="0" w:color="auto"/>
        <w:left w:val="single" w:sz="4" w:space="0" w:color="auto"/>
        <w:bottom w:val="single" w:sz="4" w:space="0" w:color="auto"/>
        <w:right w:val="single" w:sz="4" w:space="0" w:color="auto"/>
      </w:pBdr>
      <w:shd w:val="clear" w:color="000000" w:fill="CCCCFF"/>
      <w:spacing w:before="100" w:beforeAutospacing="1" w:after="100" w:afterAutospacing="1" w:line="240" w:lineRule="auto"/>
      <w:textAlignment w:val="center"/>
    </w:pPr>
    <w:rPr>
      <w:rFonts w:ascii="Times New Roman" w:eastAsia="Calibri" w:hAnsi="Times New Roman" w:cs="Times New Roman"/>
      <w:b/>
      <w:bCs/>
      <w:sz w:val="16"/>
      <w:szCs w:val="16"/>
      <w:lang w:eastAsia="el-GR"/>
    </w:rPr>
  </w:style>
  <w:style w:type="paragraph" w:customStyle="1" w:styleId="xl112">
    <w:name w:val="xl112"/>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Calibri" w:hAnsi="Times New Roman" w:cs="Times New Roman"/>
      <w:b/>
      <w:bCs/>
      <w:sz w:val="16"/>
      <w:szCs w:val="16"/>
      <w:lang w:eastAsia="el-GR"/>
    </w:rPr>
  </w:style>
  <w:style w:type="paragraph" w:customStyle="1" w:styleId="xl113">
    <w:name w:val="xl113"/>
    <w:basedOn w:val="a"/>
    <w:rsid w:val="00837912"/>
    <w:pPr>
      <w:pBdr>
        <w:top w:val="single" w:sz="4" w:space="0" w:color="auto"/>
        <w:left w:val="single" w:sz="4" w:space="0" w:color="auto"/>
        <w:bottom w:val="single" w:sz="4" w:space="0" w:color="auto"/>
        <w:right w:val="single" w:sz="4" w:space="0" w:color="auto"/>
      </w:pBdr>
      <w:shd w:val="clear" w:color="000000" w:fill="CCCCFF"/>
      <w:spacing w:before="100" w:beforeAutospacing="1" w:after="100" w:afterAutospacing="1" w:line="240" w:lineRule="auto"/>
      <w:textAlignment w:val="center"/>
    </w:pPr>
    <w:rPr>
      <w:rFonts w:ascii="Times New Roman" w:eastAsia="Calibri" w:hAnsi="Times New Roman" w:cs="Times New Roman"/>
      <w:b/>
      <w:bCs/>
      <w:sz w:val="16"/>
      <w:szCs w:val="16"/>
      <w:lang w:eastAsia="el-GR"/>
    </w:rPr>
  </w:style>
  <w:style w:type="paragraph" w:customStyle="1" w:styleId="xl114">
    <w:name w:val="xl114"/>
    <w:basedOn w:val="a"/>
    <w:rsid w:val="00837912"/>
    <w:pPr>
      <w:spacing w:before="100" w:beforeAutospacing="1" w:after="100" w:afterAutospacing="1" w:line="240" w:lineRule="auto"/>
    </w:pPr>
    <w:rPr>
      <w:rFonts w:ascii="Times New Roman" w:eastAsia="Calibri" w:hAnsi="Times New Roman" w:cs="Times New Roman"/>
      <w:sz w:val="16"/>
      <w:szCs w:val="16"/>
      <w:lang w:eastAsia="el-GR"/>
    </w:rPr>
  </w:style>
  <w:style w:type="paragraph" w:customStyle="1" w:styleId="xl115">
    <w:name w:val="xl115"/>
    <w:basedOn w:val="a"/>
    <w:rsid w:val="00837912"/>
    <w:pPr>
      <w:pBdr>
        <w:top w:val="single" w:sz="4" w:space="0" w:color="auto"/>
        <w:bottom w:val="single" w:sz="4" w:space="0" w:color="auto"/>
        <w:right w:val="single" w:sz="4" w:space="0" w:color="auto"/>
      </w:pBdr>
      <w:shd w:val="clear" w:color="000000" w:fill="CCCCFF"/>
      <w:spacing w:before="100" w:beforeAutospacing="1" w:after="100" w:afterAutospacing="1" w:line="240" w:lineRule="auto"/>
      <w:jc w:val="center"/>
    </w:pPr>
    <w:rPr>
      <w:rFonts w:ascii="Times New Roman" w:eastAsia="Calibri" w:hAnsi="Times New Roman" w:cs="Times New Roman"/>
      <w:b/>
      <w:bCs/>
      <w:sz w:val="16"/>
      <w:szCs w:val="16"/>
      <w:lang w:eastAsia="el-GR"/>
    </w:rPr>
  </w:style>
  <w:style w:type="paragraph" w:customStyle="1" w:styleId="xl116">
    <w:name w:val="xl116"/>
    <w:basedOn w:val="a"/>
    <w:rsid w:val="00837912"/>
    <w:pPr>
      <w:pBdr>
        <w:top w:val="single" w:sz="4" w:space="0" w:color="auto"/>
        <w:left w:val="single" w:sz="4" w:space="0" w:color="auto"/>
        <w:bottom w:val="single" w:sz="4" w:space="0" w:color="auto"/>
      </w:pBdr>
      <w:shd w:val="clear" w:color="000000" w:fill="CCCCFF"/>
      <w:spacing w:before="100" w:beforeAutospacing="1" w:after="100" w:afterAutospacing="1" w:line="240" w:lineRule="auto"/>
      <w:jc w:val="center"/>
    </w:pPr>
    <w:rPr>
      <w:rFonts w:ascii="Times New Roman" w:eastAsia="Calibri" w:hAnsi="Times New Roman" w:cs="Times New Roman"/>
      <w:b/>
      <w:bCs/>
      <w:sz w:val="16"/>
      <w:szCs w:val="16"/>
      <w:lang w:eastAsia="el-GR"/>
    </w:rPr>
  </w:style>
  <w:style w:type="table" w:styleId="a8">
    <w:name w:val="Table Grid"/>
    <w:basedOn w:val="a1"/>
    <w:uiPriority w:val="59"/>
    <w:rsid w:val="00837912"/>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78">
    <w:name w:val="xl78"/>
    <w:basedOn w:val="a"/>
    <w:rsid w:val="00837912"/>
    <w:pPr>
      <w:spacing w:before="100" w:beforeAutospacing="1" w:after="100" w:afterAutospacing="1" w:line="240" w:lineRule="auto"/>
      <w:jc w:val="center"/>
      <w:textAlignment w:val="top"/>
    </w:pPr>
    <w:rPr>
      <w:rFonts w:ascii="Times New Roman" w:eastAsia="Times New Roman" w:hAnsi="Times New Roman" w:cs="Times New Roman"/>
      <w:color w:val="000000"/>
      <w:sz w:val="20"/>
      <w:szCs w:val="20"/>
      <w:lang w:eastAsia="el-GR"/>
    </w:rPr>
  </w:style>
  <w:style w:type="paragraph" w:customStyle="1" w:styleId="xl79">
    <w:name w:val="xl79"/>
    <w:basedOn w:val="a"/>
    <w:rsid w:val="00837912"/>
    <w:pPr>
      <w:spacing w:before="100" w:beforeAutospacing="1" w:after="100" w:afterAutospacing="1" w:line="240" w:lineRule="auto"/>
    </w:pPr>
    <w:rPr>
      <w:rFonts w:ascii="Times New Roman" w:eastAsia="Times New Roman" w:hAnsi="Times New Roman" w:cs="Times New Roman"/>
      <w:color w:val="000000"/>
      <w:sz w:val="20"/>
      <w:szCs w:val="20"/>
      <w:lang w:eastAsia="el-GR"/>
    </w:rPr>
  </w:style>
  <w:style w:type="paragraph" w:customStyle="1" w:styleId="xl80">
    <w:name w:val="xl80"/>
    <w:basedOn w:val="a"/>
    <w:rsid w:val="00837912"/>
    <w:pPr>
      <w:spacing w:before="100" w:beforeAutospacing="1" w:after="100" w:afterAutospacing="1" w:line="240" w:lineRule="auto"/>
    </w:pPr>
    <w:rPr>
      <w:rFonts w:ascii="Times New Roman" w:eastAsia="Times New Roman" w:hAnsi="Times New Roman" w:cs="Times New Roman"/>
      <w:color w:val="000000"/>
      <w:sz w:val="20"/>
      <w:szCs w:val="20"/>
      <w:lang w:eastAsia="el-GR"/>
    </w:rPr>
  </w:style>
  <w:style w:type="paragraph" w:customStyle="1" w:styleId="xl81">
    <w:name w:val="xl81"/>
    <w:basedOn w:val="a"/>
    <w:rsid w:val="00837912"/>
    <w:pPr>
      <w:spacing w:before="100" w:beforeAutospacing="1" w:after="100" w:afterAutospacing="1" w:line="240" w:lineRule="auto"/>
      <w:jc w:val="center"/>
    </w:pPr>
    <w:rPr>
      <w:rFonts w:ascii="Times New Roman" w:eastAsia="Times New Roman" w:hAnsi="Times New Roman" w:cs="Times New Roman"/>
      <w:color w:val="000000"/>
      <w:sz w:val="20"/>
      <w:szCs w:val="20"/>
      <w:lang w:eastAsia="el-GR"/>
    </w:rPr>
  </w:style>
  <w:style w:type="paragraph" w:customStyle="1" w:styleId="xl82">
    <w:name w:val="xl82"/>
    <w:basedOn w:val="a"/>
    <w:rsid w:val="00837912"/>
    <w:pPr>
      <w:spacing w:before="100" w:beforeAutospacing="1" w:after="100" w:afterAutospacing="1" w:line="240" w:lineRule="auto"/>
    </w:pPr>
    <w:rPr>
      <w:rFonts w:ascii="Times New Roman" w:eastAsia="Times New Roman" w:hAnsi="Times New Roman" w:cs="Times New Roman"/>
      <w:color w:val="000000"/>
      <w:sz w:val="20"/>
      <w:szCs w:val="20"/>
      <w:lang w:eastAsia="el-GR"/>
    </w:rPr>
  </w:style>
  <w:style w:type="paragraph" w:customStyle="1" w:styleId="xl83">
    <w:name w:val="xl83"/>
    <w:basedOn w:val="a"/>
    <w:rsid w:val="00837912"/>
    <w:pPr>
      <w:spacing w:before="100" w:beforeAutospacing="1" w:after="100" w:afterAutospacing="1" w:line="240" w:lineRule="auto"/>
      <w:jc w:val="center"/>
      <w:textAlignment w:val="top"/>
    </w:pPr>
    <w:rPr>
      <w:rFonts w:ascii="Times New Roman" w:eastAsia="Times New Roman" w:hAnsi="Times New Roman" w:cs="Times New Roman"/>
      <w:color w:val="000000"/>
      <w:sz w:val="20"/>
      <w:szCs w:val="20"/>
      <w:lang w:eastAsia="el-GR"/>
    </w:rPr>
  </w:style>
  <w:style w:type="paragraph" w:customStyle="1" w:styleId="xl84">
    <w:name w:val="xl84"/>
    <w:basedOn w:val="a"/>
    <w:rsid w:val="00837912"/>
    <w:pPr>
      <w:pBdr>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lang w:eastAsia="el-GR"/>
    </w:rPr>
  </w:style>
  <w:style w:type="paragraph" w:customStyle="1" w:styleId="xl85">
    <w:name w:val="xl85"/>
    <w:basedOn w:val="a"/>
    <w:rsid w:val="00837912"/>
    <w:pP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el-GR"/>
    </w:rPr>
  </w:style>
  <w:style w:type="paragraph" w:customStyle="1" w:styleId="xl86">
    <w:name w:val="xl86"/>
    <w:basedOn w:val="a"/>
    <w:rsid w:val="00837912"/>
    <w:pPr>
      <w:spacing w:before="100" w:beforeAutospacing="1" w:after="100" w:afterAutospacing="1" w:line="240" w:lineRule="auto"/>
      <w:textAlignment w:val="center"/>
    </w:pPr>
    <w:rPr>
      <w:rFonts w:ascii="Times New Roman" w:eastAsia="Times New Roman" w:hAnsi="Times New Roman" w:cs="Times New Roman"/>
      <w:color w:val="000000"/>
      <w:sz w:val="32"/>
      <w:szCs w:val="32"/>
      <w:lang w:eastAsia="el-GR"/>
    </w:rPr>
  </w:style>
  <w:style w:type="paragraph" w:customStyle="1" w:styleId="xl87">
    <w:name w:val="xl87"/>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el-GR"/>
    </w:rPr>
  </w:style>
  <w:style w:type="paragraph" w:customStyle="1" w:styleId="xl88">
    <w:name w:val="xl88"/>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u w:val="single"/>
      <w:lang w:eastAsia="el-GR"/>
    </w:rPr>
  </w:style>
  <w:style w:type="paragraph" w:customStyle="1" w:styleId="xl89">
    <w:name w:val="xl89"/>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el-GR"/>
    </w:rPr>
  </w:style>
  <w:style w:type="paragraph" w:customStyle="1" w:styleId="xl90">
    <w:name w:val="xl90"/>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el-GR"/>
    </w:rPr>
  </w:style>
  <w:style w:type="paragraph" w:customStyle="1" w:styleId="xl91">
    <w:name w:val="xl91"/>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el-GR"/>
    </w:rPr>
  </w:style>
  <w:style w:type="paragraph" w:customStyle="1" w:styleId="xl117">
    <w:name w:val="xl117"/>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el-GR"/>
    </w:rPr>
  </w:style>
  <w:style w:type="paragraph" w:customStyle="1" w:styleId="xl118">
    <w:name w:val="xl118"/>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l-GR"/>
    </w:rPr>
  </w:style>
  <w:style w:type="paragraph" w:customStyle="1" w:styleId="xl119">
    <w:name w:val="xl119"/>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0"/>
      <w:szCs w:val="20"/>
      <w:lang w:eastAsia="el-GR"/>
    </w:rPr>
  </w:style>
  <w:style w:type="paragraph" w:customStyle="1" w:styleId="xl120">
    <w:name w:val="xl120"/>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l-GR"/>
    </w:rPr>
  </w:style>
  <w:style w:type="paragraph" w:customStyle="1" w:styleId="xl121">
    <w:name w:val="xl121"/>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16"/>
      <w:szCs w:val="16"/>
      <w:lang w:eastAsia="el-GR"/>
    </w:rPr>
  </w:style>
  <w:style w:type="paragraph" w:customStyle="1" w:styleId="xl122">
    <w:name w:val="xl122"/>
    <w:basedOn w:val="a"/>
    <w:rsid w:val="00837912"/>
    <w:pPr>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eastAsia="el-GR"/>
    </w:rPr>
  </w:style>
  <w:style w:type="paragraph" w:customStyle="1" w:styleId="xl123">
    <w:name w:val="xl123"/>
    <w:basedOn w:val="a"/>
    <w:rsid w:val="00837912"/>
    <w:pPr>
      <w:spacing w:before="100" w:beforeAutospacing="1" w:after="100" w:afterAutospacing="1" w:line="240" w:lineRule="auto"/>
      <w:jc w:val="center"/>
    </w:pPr>
    <w:rPr>
      <w:rFonts w:ascii="Times New Roman" w:eastAsia="Times New Roman" w:hAnsi="Times New Roman" w:cs="Times New Roman"/>
      <w:b/>
      <w:bCs/>
      <w:color w:val="000000"/>
      <w:sz w:val="48"/>
      <w:szCs w:val="48"/>
      <w:u w:val="single"/>
      <w:lang w:eastAsia="el-GR"/>
    </w:rPr>
  </w:style>
  <w:style w:type="paragraph" w:customStyle="1" w:styleId="xl124">
    <w:name w:val="xl124"/>
    <w:basedOn w:val="a"/>
    <w:rsid w:val="00837912"/>
    <w:pPr>
      <w:spacing w:before="100" w:beforeAutospacing="1" w:after="100" w:afterAutospacing="1" w:line="240" w:lineRule="auto"/>
      <w:jc w:val="center"/>
      <w:textAlignment w:val="center"/>
    </w:pPr>
    <w:rPr>
      <w:rFonts w:ascii="Times New Roman" w:eastAsia="Times New Roman" w:hAnsi="Times New Roman" w:cs="Times New Roman"/>
      <w:b/>
      <w:bCs/>
      <w:color w:val="000000"/>
      <w:sz w:val="40"/>
      <w:szCs w:val="40"/>
      <w:u w:val="single"/>
      <w:lang w:eastAsia="el-GR"/>
    </w:rPr>
  </w:style>
  <w:style w:type="paragraph" w:styleId="21">
    <w:name w:val="Body Text 2"/>
    <w:basedOn w:val="a"/>
    <w:link w:val="2Char1"/>
    <w:uiPriority w:val="99"/>
    <w:semiHidden/>
    <w:unhideWhenUsed/>
    <w:rsid w:val="00613021"/>
    <w:pPr>
      <w:spacing w:after="120" w:line="480" w:lineRule="auto"/>
    </w:pPr>
  </w:style>
  <w:style w:type="character" w:customStyle="1" w:styleId="2Char1">
    <w:name w:val="Σώμα κείμενου 2 Char"/>
    <w:basedOn w:val="a0"/>
    <w:link w:val="21"/>
    <w:uiPriority w:val="99"/>
    <w:semiHidden/>
    <w:rsid w:val="00613021"/>
  </w:style>
  <w:style w:type="table" w:customStyle="1" w:styleId="10">
    <w:name w:val="Πλέγμα πίνακα1"/>
    <w:basedOn w:val="a1"/>
    <w:next w:val="a8"/>
    <w:uiPriority w:val="59"/>
    <w:rsid w:val="00613021"/>
    <w:pPr>
      <w:spacing w:after="0" w:line="240" w:lineRule="auto"/>
    </w:pPr>
    <w:rPr>
      <w:rFonts w:ascii="Times New Roman" w:eastAsia="Times New Roman" w:hAnsi="Times New Roman" w:cs="Times New Roman"/>
      <w:sz w:val="20"/>
      <w:szCs w:val="20"/>
      <w:lang w:eastAsia="el-G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Char"/>
    <w:qFormat/>
    <w:rsid w:val="00997459"/>
    <w:pPr>
      <w:keepNext/>
      <w:spacing w:after="0" w:line="240" w:lineRule="auto"/>
      <w:outlineLvl w:val="1"/>
    </w:pPr>
    <w:rPr>
      <w:rFonts w:ascii="Times New Roman" w:eastAsia="Times New Roman" w:hAnsi="Times New Roman" w:cs="Times New Roman"/>
      <w:b/>
      <w:sz w:val="24"/>
      <w:szCs w:val="20"/>
      <w:lang w:eastAsia="el-GR"/>
    </w:rPr>
  </w:style>
  <w:style w:type="paragraph" w:styleId="3">
    <w:name w:val="heading 3"/>
    <w:basedOn w:val="a"/>
    <w:next w:val="a"/>
    <w:link w:val="3Char"/>
    <w:qFormat/>
    <w:rsid w:val="00997459"/>
    <w:pPr>
      <w:keepNext/>
      <w:spacing w:after="0" w:line="240" w:lineRule="auto"/>
      <w:jc w:val="center"/>
      <w:outlineLvl w:val="2"/>
    </w:pPr>
    <w:rPr>
      <w:rFonts w:ascii="Times New Roman" w:eastAsia="Times New Roman" w:hAnsi="Times New Roman" w:cs="Times New Roman"/>
      <w:b/>
      <w:sz w:val="24"/>
      <w:szCs w:val="20"/>
      <w:lang w:eastAsia="el-GR"/>
    </w:rPr>
  </w:style>
  <w:style w:type="paragraph" w:styleId="5">
    <w:name w:val="heading 5"/>
    <w:basedOn w:val="a"/>
    <w:next w:val="a"/>
    <w:link w:val="5Char"/>
    <w:qFormat/>
    <w:rsid w:val="00997459"/>
    <w:pPr>
      <w:keepNext/>
      <w:spacing w:after="0" w:line="240" w:lineRule="auto"/>
      <w:ind w:firstLine="567"/>
      <w:jc w:val="center"/>
      <w:outlineLvl w:val="4"/>
    </w:pPr>
    <w:rPr>
      <w:rFonts w:ascii="Times New Roman" w:eastAsia="Times New Roman" w:hAnsi="Times New Roman" w:cs="Times New Roman"/>
      <w:b/>
      <w:sz w:val="24"/>
      <w:szCs w:val="20"/>
      <w:lang w:eastAsia="el-GR"/>
    </w:rPr>
  </w:style>
  <w:style w:type="paragraph" w:styleId="9">
    <w:name w:val="heading 9"/>
    <w:basedOn w:val="a"/>
    <w:next w:val="a"/>
    <w:link w:val="9Char"/>
    <w:uiPriority w:val="99"/>
    <w:unhideWhenUsed/>
    <w:qFormat/>
    <w:rsid w:val="00837912"/>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97459"/>
    <w:pPr>
      <w:tabs>
        <w:tab w:val="center" w:pos="4536"/>
        <w:tab w:val="right" w:pos="9072"/>
      </w:tabs>
      <w:spacing w:after="60" w:line="240" w:lineRule="auto"/>
      <w:ind w:firstLine="709"/>
      <w:jc w:val="both"/>
    </w:pPr>
    <w:rPr>
      <w:rFonts w:ascii="MgSouvenirLight" w:eastAsia="Times New Roman" w:hAnsi="MgSouvenirLight" w:cs="Times New Roman"/>
      <w:sz w:val="24"/>
      <w:szCs w:val="20"/>
      <w:lang w:eastAsia="el-GR"/>
    </w:rPr>
  </w:style>
  <w:style w:type="character" w:customStyle="1" w:styleId="Char">
    <w:name w:val="Κεφαλίδα Char"/>
    <w:basedOn w:val="a0"/>
    <w:link w:val="a3"/>
    <w:rsid w:val="00997459"/>
    <w:rPr>
      <w:rFonts w:ascii="MgSouvenirLight" w:eastAsia="Times New Roman" w:hAnsi="MgSouvenirLight" w:cs="Times New Roman"/>
      <w:sz w:val="24"/>
      <w:szCs w:val="20"/>
      <w:lang w:eastAsia="el-GR"/>
    </w:rPr>
  </w:style>
  <w:style w:type="paragraph" w:styleId="a4">
    <w:name w:val="Balloon Text"/>
    <w:basedOn w:val="a"/>
    <w:link w:val="Char0"/>
    <w:uiPriority w:val="99"/>
    <w:semiHidden/>
    <w:unhideWhenUsed/>
    <w:rsid w:val="00997459"/>
    <w:pPr>
      <w:spacing w:after="0" w:line="240" w:lineRule="auto"/>
    </w:pPr>
    <w:rPr>
      <w:rFonts w:ascii="Tahoma" w:hAnsi="Tahoma" w:cs="Tahoma"/>
      <w:sz w:val="16"/>
      <w:szCs w:val="16"/>
    </w:rPr>
  </w:style>
  <w:style w:type="character" w:customStyle="1" w:styleId="Char0">
    <w:name w:val="Κείμενο πλαισίου Char"/>
    <w:basedOn w:val="a0"/>
    <w:link w:val="a4"/>
    <w:uiPriority w:val="99"/>
    <w:semiHidden/>
    <w:rsid w:val="00997459"/>
    <w:rPr>
      <w:rFonts w:ascii="Tahoma" w:hAnsi="Tahoma" w:cs="Tahoma"/>
      <w:sz w:val="16"/>
      <w:szCs w:val="16"/>
    </w:rPr>
  </w:style>
  <w:style w:type="character" w:customStyle="1" w:styleId="2Char">
    <w:name w:val="Επικεφαλίδα 2 Char"/>
    <w:basedOn w:val="a0"/>
    <w:link w:val="2"/>
    <w:rsid w:val="00997459"/>
    <w:rPr>
      <w:rFonts w:ascii="Times New Roman" w:eastAsia="Times New Roman" w:hAnsi="Times New Roman" w:cs="Times New Roman"/>
      <w:b/>
      <w:sz w:val="24"/>
      <w:szCs w:val="20"/>
      <w:lang w:eastAsia="el-GR"/>
    </w:rPr>
  </w:style>
  <w:style w:type="character" w:customStyle="1" w:styleId="3Char">
    <w:name w:val="Επικεφαλίδα 3 Char"/>
    <w:basedOn w:val="a0"/>
    <w:link w:val="3"/>
    <w:rsid w:val="00997459"/>
    <w:rPr>
      <w:rFonts w:ascii="Times New Roman" w:eastAsia="Times New Roman" w:hAnsi="Times New Roman" w:cs="Times New Roman"/>
      <w:b/>
      <w:sz w:val="24"/>
      <w:szCs w:val="20"/>
      <w:lang w:eastAsia="el-GR"/>
    </w:rPr>
  </w:style>
  <w:style w:type="character" w:customStyle="1" w:styleId="5Char">
    <w:name w:val="Επικεφαλίδα 5 Char"/>
    <w:basedOn w:val="a0"/>
    <w:link w:val="5"/>
    <w:rsid w:val="00997459"/>
    <w:rPr>
      <w:rFonts w:ascii="Times New Roman" w:eastAsia="Times New Roman" w:hAnsi="Times New Roman" w:cs="Times New Roman"/>
      <w:b/>
      <w:sz w:val="24"/>
      <w:szCs w:val="20"/>
      <w:lang w:eastAsia="el-GR"/>
    </w:rPr>
  </w:style>
  <w:style w:type="numbering" w:customStyle="1" w:styleId="1">
    <w:name w:val="Χωρίς λίστα1"/>
    <w:next w:val="a2"/>
    <w:uiPriority w:val="99"/>
    <w:semiHidden/>
    <w:unhideWhenUsed/>
    <w:rsid w:val="00AA1F6C"/>
  </w:style>
  <w:style w:type="paragraph" w:styleId="20">
    <w:name w:val="Body Text Indent 2"/>
    <w:basedOn w:val="a"/>
    <w:link w:val="2Char0"/>
    <w:semiHidden/>
    <w:unhideWhenUsed/>
    <w:rsid w:val="00AA1F6C"/>
    <w:pPr>
      <w:spacing w:after="0" w:line="240" w:lineRule="auto"/>
      <w:ind w:firstLine="539"/>
      <w:jc w:val="both"/>
    </w:pPr>
    <w:rPr>
      <w:rFonts w:ascii="Arial" w:eastAsia="Times New Roman" w:hAnsi="Arial" w:cs="Arial"/>
      <w:sz w:val="24"/>
      <w:szCs w:val="24"/>
      <w:lang w:eastAsia="el-GR"/>
    </w:rPr>
  </w:style>
  <w:style w:type="character" w:customStyle="1" w:styleId="2Char0">
    <w:name w:val="Σώμα κείμενου με εσοχή 2 Char"/>
    <w:basedOn w:val="a0"/>
    <w:link w:val="20"/>
    <w:semiHidden/>
    <w:rsid w:val="00AA1F6C"/>
    <w:rPr>
      <w:rFonts w:ascii="Arial" w:eastAsia="Times New Roman" w:hAnsi="Arial" w:cs="Arial"/>
      <w:sz w:val="24"/>
      <w:szCs w:val="24"/>
      <w:lang w:eastAsia="el-GR"/>
    </w:rPr>
  </w:style>
  <w:style w:type="paragraph" w:styleId="a5">
    <w:name w:val="Plain Text"/>
    <w:basedOn w:val="a"/>
    <w:link w:val="Char1"/>
    <w:semiHidden/>
    <w:unhideWhenUsed/>
    <w:rsid w:val="00AA1F6C"/>
    <w:pPr>
      <w:spacing w:after="0" w:line="240" w:lineRule="auto"/>
    </w:pPr>
    <w:rPr>
      <w:rFonts w:ascii="Courier New" w:eastAsia="Times New Roman" w:hAnsi="Courier New" w:cs="Courier New"/>
      <w:sz w:val="20"/>
      <w:szCs w:val="20"/>
      <w:lang w:eastAsia="el-GR"/>
    </w:rPr>
  </w:style>
  <w:style w:type="character" w:customStyle="1" w:styleId="Char1">
    <w:name w:val="Απλό κείμενο Char"/>
    <w:basedOn w:val="a0"/>
    <w:link w:val="a5"/>
    <w:semiHidden/>
    <w:rsid w:val="00AA1F6C"/>
    <w:rPr>
      <w:rFonts w:ascii="Courier New" w:eastAsia="Times New Roman" w:hAnsi="Courier New" w:cs="Courier New"/>
      <w:sz w:val="20"/>
      <w:szCs w:val="20"/>
      <w:lang w:eastAsia="el-GR"/>
    </w:rPr>
  </w:style>
  <w:style w:type="paragraph" w:styleId="a6">
    <w:name w:val="List Paragraph"/>
    <w:basedOn w:val="a"/>
    <w:uiPriority w:val="34"/>
    <w:qFormat/>
    <w:rsid w:val="006B3C67"/>
    <w:pPr>
      <w:ind w:left="720"/>
      <w:contextualSpacing/>
    </w:pPr>
  </w:style>
  <w:style w:type="paragraph" w:styleId="a7">
    <w:name w:val="Body Text"/>
    <w:basedOn w:val="a"/>
    <w:link w:val="Char2"/>
    <w:uiPriority w:val="99"/>
    <w:semiHidden/>
    <w:unhideWhenUsed/>
    <w:rsid w:val="00AD6429"/>
    <w:pPr>
      <w:spacing w:after="120"/>
    </w:pPr>
  </w:style>
  <w:style w:type="character" w:customStyle="1" w:styleId="Char2">
    <w:name w:val="Σώμα κειμένου Char"/>
    <w:basedOn w:val="a0"/>
    <w:link w:val="a7"/>
    <w:uiPriority w:val="99"/>
    <w:semiHidden/>
    <w:rsid w:val="00AD6429"/>
  </w:style>
  <w:style w:type="character" w:customStyle="1" w:styleId="9Char">
    <w:name w:val="Επικεφαλίδα 9 Char"/>
    <w:basedOn w:val="a0"/>
    <w:link w:val="9"/>
    <w:uiPriority w:val="99"/>
    <w:rsid w:val="00837912"/>
    <w:rPr>
      <w:rFonts w:asciiTheme="majorHAnsi" w:eastAsiaTheme="majorEastAsia" w:hAnsiTheme="majorHAnsi" w:cstheme="majorBidi"/>
      <w:i/>
      <w:iCs/>
      <w:color w:val="404040" w:themeColor="text1" w:themeTint="BF"/>
      <w:sz w:val="20"/>
      <w:szCs w:val="20"/>
    </w:rPr>
  </w:style>
  <w:style w:type="character" w:styleId="-">
    <w:name w:val="Hyperlink"/>
    <w:basedOn w:val="a0"/>
    <w:uiPriority w:val="99"/>
    <w:semiHidden/>
    <w:rsid w:val="00837912"/>
    <w:rPr>
      <w:rFonts w:cs="Times New Roman"/>
      <w:color w:val="0000FF"/>
      <w:u w:val="single"/>
    </w:rPr>
  </w:style>
  <w:style w:type="character" w:styleId="-0">
    <w:name w:val="FollowedHyperlink"/>
    <w:basedOn w:val="a0"/>
    <w:uiPriority w:val="99"/>
    <w:semiHidden/>
    <w:rsid w:val="00837912"/>
    <w:rPr>
      <w:rFonts w:cs="Times New Roman"/>
      <w:color w:val="800080"/>
      <w:u w:val="single"/>
    </w:rPr>
  </w:style>
  <w:style w:type="paragraph" w:customStyle="1" w:styleId="xl92">
    <w:name w:val="xl92"/>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Calibri" w:hAnsi="Times New Roman" w:cs="Times New Roman"/>
      <w:sz w:val="16"/>
      <w:szCs w:val="16"/>
      <w:lang w:eastAsia="el-GR"/>
    </w:rPr>
  </w:style>
  <w:style w:type="paragraph" w:customStyle="1" w:styleId="xl93">
    <w:name w:val="xl93"/>
    <w:basedOn w:val="a"/>
    <w:rsid w:val="00837912"/>
    <w:pPr>
      <w:spacing w:before="100" w:beforeAutospacing="1" w:after="100" w:afterAutospacing="1" w:line="240" w:lineRule="auto"/>
    </w:pPr>
    <w:rPr>
      <w:rFonts w:ascii="Times New Roman" w:eastAsia="Calibri" w:hAnsi="Times New Roman" w:cs="Times New Roman"/>
      <w:b/>
      <w:bCs/>
      <w:sz w:val="16"/>
      <w:szCs w:val="16"/>
      <w:lang w:eastAsia="el-GR"/>
    </w:rPr>
  </w:style>
  <w:style w:type="paragraph" w:customStyle="1" w:styleId="xl94">
    <w:name w:val="xl94"/>
    <w:basedOn w:val="a"/>
    <w:rsid w:val="00837912"/>
    <w:pPr>
      <w:spacing w:before="100" w:beforeAutospacing="1" w:after="100" w:afterAutospacing="1" w:line="240" w:lineRule="auto"/>
    </w:pPr>
    <w:rPr>
      <w:rFonts w:ascii="Times New Roman" w:eastAsia="Calibri" w:hAnsi="Times New Roman" w:cs="Times New Roman"/>
      <w:b/>
      <w:bCs/>
      <w:sz w:val="16"/>
      <w:szCs w:val="16"/>
      <w:lang w:eastAsia="el-GR"/>
    </w:rPr>
  </w:style>
  <w:style w:type="paragraph" w:customStyle="1" w:styleId="xl95">
    <w:name w:val="xl95"/>
    <w:basedOn w:val="a"/>
    <w:rsid w:val="00837912"/>
    <w:pPr>
      <w:shd w:val="clear" w:color="000000" w:fill="CCCCFF"/>
      <w:spacing w:before="100" w:beforeAutospacing="1" w:after="100" w:afterAutospacing="1" w:line="240" w:lineRule="auto"/>
      <w:jc w:val="center"/>
    </w:pPr>
    <w:rPr>
      <w:rFonts w:ascii="Times New Roman" w:eastAsia="Calibri" w:hAnsi="Times New Roman" w:cs="Times New Roman"/>
      <w:b/>
      <w:bCs/>
      <w:sz w:val="16"/>
      <w:szCs w:val="16"/>
      <w:lang w:eastAsia="el-GR"/>
    </w:rPr>
  </w:style>
  <w:style w:type="paragraph" w:customStyle="1" w:styleId="xl96">
    <w:name w:val="xl96"/>
    <w:basedOn w:val="a"/>
    <w:rsid w:val="00837912"/>
    <w:pPr>
      <w:spacing w:before="100" w:beforeAutospacing="1" w:after="100" w:afterAutospacing="1" w:line="240" w:lineRule="auto"/>
      <w:jc w:val="center"/>
    </w:pPr>
    <w:rPr>
      <w:rFonts w:ascii="Times New Roman" w:eastAsia="Calibri" w:hAnsi="Times New Roman" w:cs="Times New Roman"/>
      <w:b/>
      <w:bCs/>
      <w:sz w:val="16"/>
      <w:szCs w:val="16"/>
      <w:lang w:eastAsia="el-GR"/>
    </w:rPr>
  </w:style>
  <w:style w:type="paragraph" w:customStyle="1" w:styleId="xl97">
    <w:name w:val="xl97"/>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Calibri" w:hAnsi="Times New Roman" w:cs="Times New Roman"/>
      <w:b/>
      <w:bCs/>
      <w:sz w:val="16"/>
      <w:szCs w:val="16"/>
      <w:lang w:eastAsia="el-GR"/>
    </w:rPr>
  </w:style>
  <w:style w:type="paragraph" w:customStyle="1" w:styleId="xl98">
    <w:name w:val="xl98"/>
    <w:basedOn w:val="a"/>
    <w:rsid w:val="00837912"/>
    <w:pPr>
      <w:pBdr>
        <w:top w:val="single" w:sz="4" w:space="0" w:color="auto"/>
        <w:left w:val="single" w:sz="4" w:space="0" w:color="auto"/>
        <w:bottom w:val="single" w:sz="4" w:space="0" w:color="auto"/>
        <w:right w:val="single" w:sz="4" w:space="0" w:color="auto"/>
      </w:pBdr>
      <w:shd w:val="clear" w:color="000000" w:fill="CCCCFF"/>
      <w:spacing w:before="100" w:beforeAutospacing="1" w:after="100" w:afterAutospacing="1" w:line="240" w:lineRule="auto"/>
      <w:jc w:val="center"/>
    </w:pPr>
    <w:rPr>
      <w:rFonts w:ascii="Times New Roman" w:eastAsia="Calibri" w:hAnsi="Times New Roman" w:cs="Times New Roman"/>
      <w:b/>
      <w:bCs/>
      <w:sz w:val="16"/>
      <w:szCs w:val="16"/>
      <w:lang w:eastAsia="el-GR"/>
    </w:rPr>
  </w:style>
  <w:style w:type="paragraph" w:customStyle="1" w:styleId="xl99">
    <w:name w:val="xl99"/>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00">
    <w:name w:val="xl100"/>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01">
    <w:name w:val="xl101"/>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02">
    <w:name w:val="xl102"/>
    <w:basedOn w:val="a"/>
    <w:rsid w:val="00837912"/>
    <w:pPr>
      <w:pBdr>
        <w:top w:val="single" w:sz="4" w:space="0" w:color="auto"/>
        <w:left w:val="single" w:sz="4" w:space="0" w:color="auto"/>
        <w:bottom w:val="single" w:sz="4" w:space="0" w:color="auto"/>
        <w:right w:val="single" w:sz="4" w:space="0" w:color="auto"/>
      </w:pBdr>
      <w:shd w:val="clear" w:color="000000" w:fill="CCCCFF"/>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03">
    <w:name w:val="xl103"/>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04">
    <w:name w:val="xl104"/>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05">
    <w:name w:val="xl105"/>
    <w:basedOn w:val="a"/>
    <w:rsid w:val="0083791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06">
    <w:name w:val="xl106"/>
    <w:basedOn w:val="a"/>
    <w:rsid w:val="0083791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07">
    <w:name w:val="xl107"/>
    <w:basedOn w:val="a"/>
    <w:rsid w:val="0083791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08">
    <w:name w:val="xl108"/>
    <w:basedOn w:val="a"/>
    <w:rsid w:val="0083791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09">
    <w:name w:val="xl109"/>
    <w:basedOn w:val="a"/>
    <w:rsid w:val="0083791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Calibri" w:hAnsi="Times New Roman" w:cs="Times New Roman"/>
      <w:sz w:val="16"/>
      <w:szCs w:val="16"/>
      <w:lang w:eastAsia="el-GR"/>
    </w:rPr>
  </w:style>
  <w:style w:type="paragraph" w:customStyle="1" w:styleId="xl110">
    <w:name w:val="xl110"/>
    <w:basedOn w:val="a"/>
    <w:rsid w:val="00837912"/>
    <w:pPr>
      <w:pBdr>
        <w:top w:val="single" w:sz="4" w:space="0" w:color="auto"/>
        <w:left w:val="single" w:sz="4" w:space="0" w:color="auto"/>
        <w:bottom w:val="single" w:sz="4" w:space="0" w:color="auto"/>
        <w:right w:val="single" w:sz="4" w:space="0" w:color="auto"/>
      </w:pBdr>
      <w:shd w:val="clear" w:color="000000" w:fill="CCCCFF"/>
      <w:spacing w:before="100" w:beforeAutospacing="1" w:after="100" w:afterAutospacing="1" w:line="240" w:lineRule="auto"/>
      <w:textAlignment w:val="center"/>
    </w:pPr>
    <w:rPr>
      <w:rFonts w:ascii="Times New Roman" w:eastAsia="Calibri" w:hAnsi="Times New Roman" w:cs="Times New Roman"/>
      <w:b/>
      <w:bCs/>
      <w:sz w:val="16"/>
      <w:szCs w:val="16"/>
      <w:lang w:eastAsia="el-GR"/>
    </w:rPr>
  </w:style>
  <w:style w:type="paragraph" w:customStyle="1" w:styleId="xl111">
    <w:name w:val="xl111"/>
    <w:basedOn w:val="a"/>
    <w:rsid w:val="00837912"/>
    <w:pPr>
      <w:pBdr>
        <w:top w:val="single" w:sz="4" w:space="0" w:color="auto"/>
        <w:left w:val="single" w:sz="4" w:space="0" w:color="auto"/>
        <w:bottom w:val="single" w:sz="4" w:space="0" w:color="auto"/>
        <w:right w:val="single" w:sz="4" w:space="0" w:color="auto"/>
      </w:pBdr>
      <w:shd w:val="clear" w:color="000000" w:fill="CCCCFF"/>
      <w:spacing w:before="100" w:beforeAutospacing="1" w:after="100" w:afterAutospacing="1" w:line="240" w:lineRule="auto"/>
      <w:textAlignment w:val="center"/>
    </w:pPr>
    <w:rPr>
      <w:rFonts w:ascii="Times New Roman" w:eastAsia="Calibri" w:hAnsi="Times New Roman" w:cs="Times New Roman"/>
      <w:b/>
      <w:bCs/>
      <w:sz w:val="16"/>
      <w:szCs w:val="16"/>
      <w:lang w:eastAsia="el-GR"/>
    </w:rPr>
  </w:style>
  <w:style w:type="paragraph" w:customStyle="1" w:styleId="xl112">
    <w:name w:val="xl112"/>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Calibri" w:hAnsi="Times New Roman" w:cs="Times New Roman"/>
      <w:b/>
      <w:bCs/>
      <w:sz w:val="16"/>
      <w:szCs w:val="16"/>
      <w:lang w:eastAsia="el-GR"/>
    </w:rPr>
  </w:style>
  <w:style w:type="paragraph" w:customStyle="1" w:styleId="xl113">
    <w:name w:val="xl113"/>
    <w:basedOn w:val="a"/>
    <w:rsid w:val="00837912"/>
    <w:pPr>
      <w:pBdr>
        <w:top w:val="single" w:sz="4" w:space="0" w:color="auto"/>
        <w:left w:val="single" w:sz="4" w:space="0" w:color="auto"/>
        <w:bottom w:val="single" w:sz="4" w:space="0" w:color="auto"/>
        <w:right w:val="single" w:sz="4" w:space="0" w:color="auto"/>
      </w:pBdr>
      <w:shd w:val="clear" w:color="000000" w:fill="CCCCFF"/>
      <w:spacing w:before="100" w:beforeAutospacing="1" w:after="100" w:afterAutospacing="1" w:line="240" w:lineRule="auto"/>
      <w:textAlignment w:val="center"/>
    </w:pPr>
    <w:rPr>
      <w:rFonts w:ascii="Times New Roman" w:eastAsia="Calibri" w:hAnsi="Times New Roman" w:cs="Times New Roman"/>
      <w:b/>
      <w:bCs/>
      <w:sz w:val="16"/>
      <w:szCs w:val="16"/>
      <w:lang w:eastAsia="el-GR"/>
    </w:rPr>
  </w:style>
  <w:style w:type="paragraph" w:customStyle="1" w:styleId="xl114">
    <w:name w:val="xl114"/>
    <w:basedOn w:val="a"/>
    <w:rsid w:val="00837912"/>
    <w:pPr>
      <w:spacing w:before="100" w:beforeAutospacing="1" w:after="100" w:afterAutospacing="1" w:line="240" w:lineRule="auto"/>
    </w:pPr>
    <w:rPr>
      <w:rFonts w:ascii="Times New Roman" w:eastAsia="Calibri" w:hAnsi="Times New Roman" w:cs="Times New Roman"/>
      <w:sz w:val="16"/>
      <w:szCs w:val="16"/>
      <w:lang w:eastAsia="el-GR"/>
    </w:rPr>
  </w:style>
  <w:style w:type="paragraph" w:customStyle="1" w:styleId="xl115">
    <w:name w:val="xl115"/>
    <w:basedOn w:val="a"/>
    <w:rsid w:val="00837912"/>
    <w:pPr>
      <w:pBdr>
        <w:top w:val="single" w:sz="4" w:space="0" w:color="auto"/>
        <w:bottom w:val="single" w:sz="4" w:space="0" w:color="auto"/>
        <w:right w:val="single" w:sz="4" w:space="0" w:color="auto"/>
      </w:pBdr>
      <w:shd w:val="clear" w:color="000000" w:fill="CCCCFF"/>
      <w:spacing w:before="100" w:beforeAutospacing="1" w:after="100" w:afterAutospacing="1" w:line="240" w:lineRule="auto"/>
      <w:jc w:val="center"/>
    </w:pPr>
    <w:rPr>
      <w:rFonts w:ascii="Times New Roman" w:eastAsia="Calibri" w:hAnsi="Times New Roman" w:cs="Times New Roman"/>
      <w:b/>
      <w:bCs/>
      <w:sz w:val="16"/>
      <w:szCs w:val="16"/>
      <w:lang w:eastAsia="el-GR"/>
    </w:rPr>
  </w:style>
  <w:style w:type="paragraph" w:customStyle="1" w:styleId="xl116">
    <w:name w:val="xl116"/>
    <w:basedOn w:val="a"/>
    <w:rsid w:val="00837912"/>
    <w:pPr>
      <w:pBdr>
        <w:top w:val="single" w:sz="4" w:space="0" w:color="auto"/>
        <w:left w:val="single" w:sz="4" w:space="0" w:color="auto"/>
        <w:bottom w:val="single" w:sz="4" w:space="0" w:color="auto"/>
      </w:pBdr>
      <w:shd w:val="clear" w:color="000000" w:fill="CCCCFF"/>
      <w:spacing w:before="100" w:beforeAutospacing="1" w:after="100" w:afterAutospacing="1" w:line="240" w:lineRule="auto"/>
      <w:jc w:val="center"/>
    </w:pPr>
    <w:rPr>
      <w:rFonts w:ascii="Times New Roman" w:eastAsia="Calibri" w:hAnsi="Times New Roman" w:cs="Times New Roman"/>
      <w:b/>
      <w:bCs/>
      <w:sz w:val="16"/>
      <w:szCs w:val="16"/>
      <w:lang w:eastAsia="el-GR"/>
    </w:rPr>
  </w:style>
  <w:style w:type="table" w:styleId="a8">
    <w:name w:val="Table Grid"/>
    <w:basedOn w:val="a1"/>
    <w:uiPriority w:val="59"/>
    <w:rsid w:val="00837912"/>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78">
    <w:name w:val="xl78"/>
    <w:basedOn w:val="a"/>
    <w:rsid w:val="00837912"/>
    <w:pPr>
      <w:spacing w:before="100" w:beforeAutospacing="1" w:after="100" w:afterAutospacing="1" w:line="240" w:lineRule="auto"/>
      <w:jc w:val="center"/>
      <w:textAlignment w:val="top"/>
    </w:pPr>
    <w:rPr>
      <w:rFonts w:ascii="Times New Roman" w:eastAsia="Times New Roman" w:hAnsi="Times New Roman" w:cs="Times New Roman"/>
      <w:color w:val="000000"/>
      <w:sz w:val="20"/>
      <w:szCs w:val="20"/>
      <w:lang w:eastAsia="el-GR"/>
    </w:rPr>
  </w:style>
  <w:style w:type="paragraph" w:customStyle="1" w:styleId="xl79">
    <w:name w:val="xl79"/>
    <w:basedOn w:val="a"/>
    <w:rsid w:val="00837912"/>
    <w:pPr>
      <w:spacing w:before="100" w:beforeAutospacing="1" w:after="100" w:afterAutospacing="1" w:line="240" w:lineRule="auto"/>
    </w:pPr>
    <w:rPr>
      <w:rFonts w:ascii="Times New Roman" w:eastAsia="Times New Roman" w:hAnsi="Times New Roman" w:cs="Times New Roman"/>
      <w:color w:val="000000"/>
      <w:sz w:val="20"/>
      <w:szCs w:val="20"/>
      <w:lang w:eastAsia="el-GR"/>
    </w:rPr>
  </w:style>
  <w:style w:type="paragraph" w:customStyle="1" w:styleId="xl80">
    <w:name w:val="xl80"/>
    <w:basedOn w:val="a"/>
    <w:rsid w:val="00837912"/>
    <w:pPr>
      <w:spacing w:before="100" w:beforeAutospacing="1" w:after="100" w:afterAutospacing="1" w:line="240" w:lineRule="auto"/>
    </w:pPr>
    <w:rPr>
      <w:rFonts w:ascii="Times New Roman" w:eastAsia="Times New Roman" w:hAnsi="Times New Roman" w:cs="Times New Roman"/>
      <w:color w:val="000000"/>
      <w:sz w:val="20"/>
      <w:szCs w:val="20"/>
      <w:lang w:eastAsia="el-GR"/>
    </w:rPr>
  </w:style>
  <w:style w:type="paragraph" w:customStyle="1" w:styleId="xl81">
    <w:name w:val="xl81"/>
    <w:basedOn w:val="a"/>
    <w:rsid w:val="00837912"/>
    <w:pPr>
      <w:spacing w:before="100" w:beforeAutospacing="1" w:after="100" w:afterAutospacing="1" w:line="240" w:lineRule="auto"/>
      <w:jc w:val="center"/>
    </w:pPr>
    <w:rPr>
      <w:rFonts w:ascii="Times New Roman" w:eastAsia="Times New Roman" w:hAnsi="Times New Roman" w:cs="Times New Roman"/>
      <w:color w:val="000000"/>
      <w:sz w:val="20"/>
      <w:szCs w:val="20"/>
      <w:lang w:eastAsia="el-GR"/>
    </w:rPr>
  </w:style>
  <w:style w:type="paragraph" w:customStyle="1" w:styleId="xl82">
    <w:name w:val="xl82"/>
    <w:basedOn w:val="a"/>
    <w:rsid w:val="00837912"/>
    <w:pPr>
      <w:spacing w:before="100" w:beforeAutospacing="1" w:after="100" w:afterAutospacing="1" w:line="240" w:lineRule="auto"/>
    </w:pPr>
    <w:rPr>
      <w:rFonts w:ascii="Times New Roman" w:eastAsia="Times New Roman" w:hAnsi="Times New Roman" w:cs="Times New Roman"/>
      <w:color w:val="000000"/>
      <w:sz w:val="20"/>
      <w:szCs w:val="20"/>
      <w:lang w:eastAsia="el-GR"/>
    </w:rPr>
  </w:style>
  <w:style w:type="paragraph" w:customStyle="1" w:styleId="xl83">
    <w:name w:val="xl83"/>
    <w:basedOn w:val="a"/>
    <w:rsid w:val="00837912"/>
    <w:pPr>
      <w:spacing w:before="100" w:beforeAutospacing="1" w:after="100" w:afterAutospacing="1" w:line="240" w:lineRule="auto"/>
      <w:jc w:val="center"/>
      <w:textAlignment w:val="top"/>
    </w:pPr>
    <w:rPr>
      <w:rFonts w:ascii="Times New Roman" w:eastAsia="Times New Roman" w:hAnsi="Times New Roman" w:cs="Times New Roman"/>
      <w:color w:val="000000"/>
      <w:sz w:val="20"/>
      <w:szCs w:val="20"/>
      <w:lang w:eastAsia="el-GR"/>
    </w:rPr>
  </w:style>
  <w:style w:type="paragraph" w:customStyle="1" w:styleId="xl84">
    <w:name w:val="xl84"/>
    <w:basedOn w:val="a"/>
    <w:rsid w:val="00837912"/>
    <w:pPr>
      <w:pBdr>
        <w:right w:val="single" w:sz="4" w:space="0" w:color="auto"/>
      </w:pBdr>
      <w:spacing w:before="100" w:beforeAutospacing="1" w:after="100" w:afterAutospacing="1" w:line="240" w:lineRule="auto"/>
      <w:jc w:val="center"/>
    </w:pPr>
    <w:rPr>
      <w:rFonts w:ascii="Times New Roman" w:eastAsia="Times New Roman" w:hAnsi="Times New Roman" w:cs="Times New Roman"/>
      <w:b/>
      <w:bCs/>
      <w:color w:val="000000"/>
      <w:sz w:val="20"/>
      <w:szCs w:val="20"/>
      <w:lang w:eastAsia="el-GR"/>
    </w:rPr>
  </w:style>
  <w:style w:type="paragraph" w:customStyle="1" w:styleId="xl85">
    <w:name w:val="xl85"/>
    <w:basedOn w:val="a"/>
    <w:rsid w:val="00837912"/>
    <w:pPr>
      <w:spacing w:before="100" w:beforeAutospacing="1" w:after="100" w:afterAutospacing="1" w:line="240" w:lineRule="auto"/>
      <w:jc w:val="center"/>
      <w:textAlignment w:val="center"/>
    </w:pPr>
    <w:rPr>
      <w:rFonts w:ascii="Times New Roman" w:eastAsia="Times New Roman" w:hAnsi="Times New Roman" w:cs="Times New Roman"/>
      <w:color w:val="000000"/>
      <w:sz w:val="20"/>
      <w:szCs w:val="20"/>
      <w:lang w:eastAsia="el-GR"/>
    </w:rPr>
  </w:style>
  <w:style w:type="paragraph" w:customStyle="1" w:styleId="xl86">
    <w:name w:val="xl86"/>
    <w:basedOn w:val="a"/>
    <w:rsid w:val="00837912"/>
    <w:pPr>
      <w:spacing w:before="100" w:beforeAutospacing="1" w:after="100" w:afterAutospacing="1" w:line="240" w:lineRule="auto"/>
      <w:textAlignment w:val="center"/>
    </w:pPr>
    <w:rPr>
      <w:rFonts w:ascii="Times New Roman" w:eastAsia="Times New Roman" w:hAnsi="Times New Roman" w:cs="Times New Roman"/>
      <w:color w:val="000000"/>
      <w:sz w:val="32"/>
      <w:szCs w:val="32"/>
      <w:lang w:eastAsia="el-GR"/>
    </w:rPr>
  </w:style>
  <w:style w:type="paragraph" w:customStyle="1" w:styleId="xl87">
    <w:name w:val="xl87"/>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eastAsia="el-GR"/>
    </w:rPr>
  </w:style>
  <w:style w:type="paragraph" w:customStyle="1" w:styleId="xl88">
    <w:name w:val="xl88"/>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000000"/>
      <w:sz w:val="24"/>
      <w:szCs w:val="24"/>
      <w:u w:val="single"/>
      <w:lang w:eastAsia="el-GR"/>
    </w:rPr>
  </w:style>
  <w:style w:type="paragraph" w:customStyle="1" w:styleId="xl89">
    <w:name w:val="xl89"/>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el-GR"/>
    </w:rPr>
  </w:style>
  <w:style w:type="paragraph" w:customStyle="1" w:styleId="xl90">
    <w:name w:val="xl90"/>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el-GR"/>
    </w:rPr>
  </w:style>
  <w:style w:type="paragraph" w:customStyle="1" w:styleId="xl91">
    <w:name w:val="xl91"/>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el-GR"/>
    </w:rPr>
  </w:style>
  <w:style w:type="paragraph" w:customStyle="1" w:styleId="xl117">
    <w:name w:val="xl117"/>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0"/>
      <w:szCs w:val="20"/>
      <w:lang w:eastAsia="el-GR"/>
    </w:rPr>
  </w:style>
  <w:style w:type="paragraph" w:customStyle="1" w:styleId="xl118">
    <w:name w:val="xl118"/>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l-GR"/>
    </w:rPr>
  </w:style>
  <w:style w:type="paragraph" w:customStyle="1" w:styleId="xl119">
    <w:name w:val="xl119"/>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0"/>
      <w:szCs w:val="20"/>
      <w:lang w:eastAsia="el-GR"/>
    </w:rPr>
  </w:style>
  <w:style w:type="paragraph" w:customStyle="1" w:styleId="xl120">
    <w:name w:val="xl120"/>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0"/>
      <w:szCs w:val="20"/>
      <w:lang w:eastAsia="el-GR"/>
    </w:rPr>
  </w:style>
  <w:style w:type="paragraph" w:customStyle="1" w:styleId="xl121">
    <w:name w:val="xl121"/>
    <w:basedOn w:val="a"/>
    <w:rsid w:val="0083791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16"/>
      <w:szCs w:val="16"/>
      <w:lang w:eastAsia="el-GR"/>
    </w:rPr>
  </w:style>
  <w:style w:type="paragraph" w:customStyle="1" w:styleId="xl122">
    <w:name w:val="xl122"/>
    <w:basedOn w:val="a"/>
    <w:rsid w:val="00837912"/>
    <w:pPr>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eastAsia="el-GR"/>
    </w:rPr>
  </w:style>
  <w:style w:type="paragraph" w:customStyle="1" w:styleId="xl123">
    <w:name w:val="xl123"/>
    <w:basedOn w:val="a"/>
    <w:rsid w:val="00837912"/>
    <w:pPr>
      <w:spacing w:before="100" w:beforeAutospacing="1" w:after="100" w:afterAutospacing="1" w:line="240" w:lineRule="auto"/>
      <w:jc w:val="center"/>
    </w:pPr>
    <w:rPr>
      <w:rFonts w:ascii="Times New Roman" w:eastAsia="Times New Roman" w:hAnsi="Times New Roman" w:cs="Times New Roman"/>
      <w:b/>
      <w:bCs/>
      <w:color w:val="000000"/>
      <w:sz w:val="48"/>
      <w:szCs w:val="48"/>
      <w:u w:val="single"/>
      <w:lang w:eastAsia="el-GR"/>
    </w:rPr>
  </w:style>
  <w:style w:type="paragraph" w:customStyle="1" w:styleId="xl124">
    <w:name w:val="xl124"/>
    <w:basedOn w:val="a"/>
    <w:rsid w:val="00837912"/>
    <w:pPr>
      <w:spacing w:before="100" w:beforeAutospacing="1" w:after="100" w:afterAutospacing="1" w:line="240" w:lineRule="auto"/>
      <w:jc w:val="center"/>
      <w:textAlignment w:val="center"/>
    </w:pPr>
    <w:rPr>
      <w:rFonts w:ascii="Times New Roman" w:eastAsia="Times New Roman" w:hAnsi="Times New Roman" w:cs="Times New Roman"/>
      <w:b/>
      <w:bCs/>
      <w:color w:val="000000"/>
      <w:sz w:val="40"/>
      <w:szCs w:val="40"/>
      <w:u w:val="single"/>
      <w:lang w:eastAsia="el-GR"/>
    </w:rPr>
  </w:style>
  <w:style w:type="paragraph" w:styleId="21">
    <w:name w:val="Body Text 2"/>
    <w:basedOn w:val="a"/>
    <w:link w:val="2Char1"/>
    <w:uiPriority w:val="99"/>
    <w:semiHidden/>
    <w:unhideWhenUsed/>
    <w:rsid w:val="00613021"/>
    <w:pPr>
      <w:spacing w:after="120" w:line="480" w:lineRule="auto"/>
    </w:pPr>
  </w:style>
  <w:style w:type="character" w:customStyle="1" w:styleId="2Char1">
    <w:name w:val="Σώμα κείμενου 2 Char"/>
    <w:basedOn w:val="a0"/>
    <w:link w:val="21"/>
    <w:uiPriority w:val="99"/>
    <w:semiHidden/>
    <w:rsid w:val="00613021"/>
  </w:style>
  <w:style w:type="table" w:customStyle="1" w:styleId="10">
    <w:name w:val="Πλέγμα πίνακα1"/>
    <w:basedOn w:val="a1"/>
    <w:next w:val="a8"/>
    <w:uiPriority w:val="59"/>
    <w:rsid w:val="00613021"/>
    <w:pPr>
      <w:spacing w:after="0" w:line="240" w:lineRule="auto"/>
    </w:pPr>
    <w:rPr>
      <w:rFonts w:ascii="Times New Roman" w:eastAsia="Times New Roman" w:hAnsi="Times New Roman" w:cs="Times New Roman"/>
      <w:sz w:val="20"/>
      <w:szCs w:val="20"/>
      <w:lang w:eastAsia="el-G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888530">
      <w:bodyDiv w:val="1"/>
      <w:marLeft w:val="0"/>
      <w:marRight w:val="0"/>
      <w:marTop w:val="0"/>
      <w:marBottom w:val="0"/>
      <w:divBdr>
        <w:top w:val="none" w:sz="0" w:space="0" w:color="auto"/>
        <w:left w:val="none" w:sz="0" w:space="0" w:color="auto"/>
        <w:bottom w:val="none" w:sz="0" w:space="0" w:color="auto"/>
        <w:right w:val="none" w:sz="0" w:space="0" w:color="auto"/>
      </w:divBdr>
    </w:div>
    <w:div w:id="233400023">
      <w:bodyDiv w:val="1"/>
      <w:marLeft w:val="0"/>
      <w:marRight w:val="0"/>
      <w:marTop w:val="0"/>
      <w:marBottom w:val="0"/>
      <w:divBdr>
        <w:top w:val="none" w:sz="0" w:space="0" w:color="auto"/>
        <w:left w:val="none" w:sz="0" w:space="0" w:color="auto"/>
        <w:bottom w:val="none" w:sz="0" w:space="0" w:color="auto"/>
        <w:right w:val="none" w:sz="0" w:space="0" w:color="auto"/>
      </w:divBdr>
    </w:div>
    <w:div w:id="268320050">
      <w:bodyDiv w:val="1"/>
      <w:marLeft w:val="0"/>
      <w:marRight w:val="0"/>
      <w:marTop w:val="0"/>
      <w:marBottom w:val="0"/>
      <w:divBdr>
        <w:top w:val="none" w:sz="0" w:space="0" w:color="auto"/>
        <w:left w:val="none" w:sz="0" w:space="0" w:color="auto"/>
        <w:bottom w:val="none" w:sz="0" w:space="0" w:color="auto"/>
        <w:right w:val="none" w:sz="0" w:space="0" w:color="auto"/>
      </w:divBdr>
    </w:div>
    <w:div w:id="344215953">
      <w:bodyDiv w:val="1"/>
      <w:marLeft w:val="0"/>
      <w:marRight w:val="0"/>
      <w:marTop w:val="0"/>
      <w:marBottom w:val="0"/>
      <w:divBdr>
        <w:top w:val="none" w:sz="0" w:space="0" w:color="auto"/>
        <w:left w:val="none" w:sz="0" w:space="0" w:color="auto"/>
        <w:bottom w:val="none" w:sz="0" w:space="0" w:color="auto"/>
        <w:right w:val="none" w:sz="0" w:space="0" w:color="auto"/>
      </w:divBdr>
    </w:div>
    <w:div w:id="1121724898">
      <w:bodyDiv w:val="1"/>
      <w:marLeft w:val="0"/>
      <w:marRight w:val="0"/>
      <w:marTop w:val="0"/>
      <w:marBottom w:val="0"/>
      <w:divBdr>
        <w:top w:val="none" w:sz="0" w:space="0" w:color="auto"/>
        <w:left w:val="none" w:sz="0" w:space="0" w:color="auto"/>
        <w:bottom w:val="none" w:sz="0" w:space="0" w:color="auto"/>
        <w:right w:val="none" w:sz="0" w:space="0" w:color="auto"/>
      </w:divBdr>
    </w:div>
    <w:div w:id="1545218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22</Pages>
  <Words>6328</Words>
  <Characters>34177</Characters>
  <Application>Microsoft Office Word</Application>
  <DocSecurity>0</DocSecurity>
  <Lines>284</Lines>
  <Paragraphs>80</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40425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Valia Mouta</dc:creator>
  <cp:lastModifiedBy>dhmsymuser4</cp:lastModifiedBy>
  <cp:revision>9</cp:revision>
  <dcterms:created xsi:type="dcterms:W3CDTF">2020-12-24T08:37:00Z</dcterms:created>
  <dcterms:modified xsi:type="dcterms:W3CDTF">2020-12-24T10:18:00Z</dcterms:modified>
</cp:coreProperties>
</file>